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621b" w14:textId="3466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5 қыркүйектегі № 14/147 шешімі. Қазақстан Республикасының Әділет министрлігінде 2022 жылғы 13 қыркүйекте № 29552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ауданы бойынша кондоминиум объектісін басқаруға және кондоминиум объектісінің ортақ мүлкін күтіп-ұстауға арналған шығыстардың ең төмен мөлшері айына 1 (бір) шаршы метр үшін 24,19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