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4f88" w14:textId="a16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20 қаңтардағы № 23 қаулысы. Қазақстан Республикасының Әділет министрлігінде 2022 жылғы 21 қаңтарда № 26597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7-3)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бойынша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26.09.2022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Қостанай облысы бойынша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Қостанай облысы әкімдігінің 26.09.2022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жоғарғы оң жақ бұрышы жаңа редакцияда - Қостанай облысы әкімдігінің 18.11.2022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мектепке дейінгі тәрбие мен оқытуға 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әкімдігінің 10.02.2025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енгізіледі, осы қаулының 1-қосымшасы 01.01.2025 бастап туындаған қатынастарға қолданылады).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 болу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10,5–12 сағаттық режимдегі топта болу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жоғарғы оң жақ бұрышы жаңа редакцияда - Қостанай облысы әкімдігінің 18.11.2022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мектепке дейінгі тәрбие мен оқытуға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Қостанай облысы әкімдігінің 26.09.2022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Қостанай облысы әкімдігінің 10.02.2025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бір айдағы төлемақысының мөлшері (теңге) 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режимдегі топтар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12993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10462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16240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16240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16404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12534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13500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16854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13860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10418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15582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15582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15204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18816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12524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14415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17583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18705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14724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18341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15036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14538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19160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13420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13420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14050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13633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