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3580" w14:textId="a4a3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2022 жылғы 20 қаңтардағы № 7 қаулысы. Қазақстан Республикасының Әділет министрлігінде 2022 жылғы 3 ақпанда № 26734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Ақсай ауылы, Тың көшесі, № 16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Амангелді ауылдық округі, Амангелді ауылы, А. Байтұрсынов көшесі, "Айтбай"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Амангелді ауылдық округі, Амангелді ауылы, М. Мәметова көшесі, № 2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Амангелді ауылдық округі, Амангелді ауылы, Арқалық-Торғай тас жолының оң жағында орналасқан "Той төбе" ат спорты өтетін орынға қарама-қарсы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Амантоғай ауылдық округі, Амантоғай ауылы, Кейкі Батыр көшесі, № 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Байғабыл ауылдық округі, Байғабыл ауылы, Байқадамов көшесі, № 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Қабырға ауылдық округі, Қабырға ауылы, № 4 көше, № 11 ғимаратқа қарама-қарсы бос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Қарасу ауылдық округі, Қарасу ауылы, Төкен Елтебаев көшесі, № 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Құмкешу ауылдық округі, Құмкешу ауылы, Мешіт көшесі,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Тасты ауылдық округі, Тасты ауылы, Бейсенбек Әбенов көшесі, № 13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Үрпек ауылдық округі, Үрпек ауылы, Сәрсенбай Құрсаубайұлы көшесі,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ауданы, Үштоғай ауылдық округі, Үштоғай ауылы, Мир көшесі, № 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