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50ad" w14:textId="8575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Қарабалық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2022 жылғы 13 мамырдағы № 133 шешімі. Қазақстан Республикасының Әділет министрлігінде 2022 жылғы 17 мамырда № 28071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Қазақстан Республикасы Индустрия және инфрақұрылымдық даму министрі міндетін атқарушысының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Қарабалық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жылына Қарабалык ауданы бойынша кондоминиум объектісін басқаруға және кондоминиум объектісінің ортақ мүлкін күтіп-ұстауға арналған шығыстардың ең төмен мөлшері айына бір шаршы метрге 29,77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