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64df" w14:textId="f8664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Қарасу ауданының аудандық маңызы бар жалпыға ортақ пайдаланылатын автомобиль жолдарының атауларын, индекстерін және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Қарасу ауданы әкімдігінің 2022 жылғы 14 маусымдағы № 118 қаулысы. Қазақстан Республикасының Әділет министрлігінде 2022 жылғы 16 маусымда № 28497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жолдары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7-тармағына,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Қарасу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Қарасу ауданының аудандық маңызы бар жалпыға ортақ пайдаланылатын автомобиль жолдарының атаулары, индекстері мен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Қарасу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Қарасу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Радченко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жолаушылар көлігі және автомобиль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жолдары басқармасы"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Қарасу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Қарасу ауданының жалпыға ортақ пайдаланылатын аудандық маңызы бар автомобиль жолдарының атаулары, индекстері және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индекстері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ұзындығы, шақырым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"Жумағұл-Шолақашы-Панфилово"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"Қарасу-Большая Чураковка" - НовосҰловка-Новопавловка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"Шолақашы-Целинное"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"Жекекөл-Теректі"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"Октябрьское-Шолақашы"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"Әулиекөл-Жалдама" - Ушаково (Ушаково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"Ушаково-Заря"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"Қостанай-Әулиекөл-Сурған" - Жаныспай (Жаныспай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"Жумағұл-Шолақашы-Панфилово" - Кошевое (Кошевое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"Октябрьское-Железнодорожное"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"Жумағұл-Шолақашы-Панфилово" - Қарамырза (Қарамырза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"Люблинка-Симферополь"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"Ленино-Зеленовка"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"Зеленовка-Маршановка"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"Жумағұл-Шолақашы-Панфилово" - Братское (Братское қонысқа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"Жумағұл-Тімтүір-Қозыбай"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"Шолақашы-Прогресс"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"Қойбағар-Аманкелді"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Люблинка (Люблинка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Ленино (Ленино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Жамбыл (Жамбыл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Павловское (Павловское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"Қарасу-Восток"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Майское (Майское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Қарасу (Қарасу ауылының айналма жолы)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"Қарасу-Большая Чураковка" - Комсомольское (Комсомольское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"Қарасу-Большая Чураковка" - Жалғысқан (Жалғысқан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"Қостанай-Әулиекөл-Сурған" - Герцено (Герцено ауылына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"Айдарлы-Дружба-Степное"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"Дружба-Айдарлы"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КР-KK-31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"Қойбағар-Қарасу-Севастополь" - Зареченка (Зареченка қонысқа кіру)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