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0865" w14:textId="b400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2022 жылғы 17 мамырдағы № 172 шешімі. Қазақстан Республикасының Әділет министрлігінде 2022 жылғы 18 мамырда № 28090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мөлшерлемелері, туристерді орналастыру орындарында болу құнының 0 (нөл)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 хатшысының өкілеттігін уақытша жүзеге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