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b9a9" w14:textId="0e8b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Сатай ауылы әкімінің 2021 жылғы 5 тамыздағы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Сатай ауылы әкімінің 2022 жылғы 28 сәуірдегі № 2 шешімі. Қазақстан Республикасының Әділет министрлігінде 2022 жылғы 4 мамырда № 27892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Ұзынкөл ауданының бас мемлекеттік ветеринариялық-санитариялық инспекторының 2022 жылғы 30 наурыздағы № 40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қарамалдардың сарып ауруының ошақтарын жою жөніндегі ветеринариялық іс-шаралар кешені жүргізілуіне байланысты Қостанай облысы Ұзынкөл ауданы Сатай ауылының аумағында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Сатай ауылы әкімінің "Шектеу іс-шараларын белгілеу туралы" 2021 жылғы 5 тамыздағы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23976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"Сатай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Ұзынкөл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Сатай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Новотеева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