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20e9" w14:textId="3bc2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2 жылғы 8 тамыздағы № 184/14 шешімі. Қазақстан Республикасының Әділет министрлігінде 2022 жылғы 10 тамызда № 290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ағы № 184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тық мәслихатыны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мәслихатының 2014 жылғы 20 тамыздағы "Павлодар облысының елді мекендері аумағында иттер мен мысықтарды күтіп-ұстау және серуендету қағидасын бекіту туралы" № 288/3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29 болып тіркелге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мәслихатының 2014 жылғы 12 желтоқсандағы "Павлодар облысы мәслихатының 2014 жылғы 20 тамыздағы (V сайланған XXXIV сессия) "Павлодар облысының елді мекендері аумағында иттер мен мысықтарды күтіп-ұстау және серуендету қағидасын бекіту туралы" № 288/34 шешіміне өзгеріс енгізу туралы" № 311/3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46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мәслихатының 2018 жылғы 21 қарашадағы "Павлодар облысы елді мекендерінің аумағында қаңғыбас иттер мен мысықтарды аулау және жою қағидаларын бекіту туралы" № 280/2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7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