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b2b3" w14:textId="e0fb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22 сәуірдегі № 21/3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2022 жылғы 7 қыркүйектегі № 188/15 шешімі. Қазақстан Республикасының Әділет министрлігінде 2022 жылғы 12 қыркүйекте № 29528 болып тіркелді. Күші жойылды - Павлодар облыстық мәслихатының 2024 жылғы 26 сәуірдегі № 126/12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26.04.2024 </w:t>
      </w:r>
      <w:r>
        <w:rPr>
          <w:rFonts w:ascii="Times New Roman"/>
          <w:b w:val="false"/>
          <w:i w:val="false"/>
          <w:color w:val="ff0000"/>
          <w:sz w:val="28"/>
        </w:rPr>
        <w:t>№ 126/12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2021 жылғы 22 сәуірдегі № 21/3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7274 болып тіркелген) келесі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1-қосымшасының</w:t>
      </w:r>
      <w:r>
        <w:rPr>
          <w:rFonts w:ascii="Times New Roman"/>
          <w:b w:val="false"/>
          <w:i w:val="false"/>
          <w:color w:val="000000"/>
          <w:sz w:val="28"/>
        </w:rPr>
        <w:t xml:space="preserve"> "Павлодар облысы азаматтарының жекелеген санаттарына амбулаториялық емдеу кезінде облыстық бюджет қаражаты есебінен қосымша берілетін дәрілік заттар" бөлімі мынадай </w:t>
      </w:r>
      <w:r>
        <w:rPr>
          <w:rFonts w:ascii="Times New Roman"/>
          <w:b w:val="false"/>
          <w:i w:val="false"/>
          <w:color w:val="000000"/>
          <w:sz w:val="28"/>
        </w:rPr>
        <w:t>тармақтармен</w:t>
      </w:r>
      <w:r>
        <w:rPr>
          <w:rFonts w:ascii="Times New Roman"/>
          <w:b w:val="false"/>
          <w:i w:val="false"/>
          <w:color w:val="000000"/>
          <w:sz w:val="28"/>
        </w:rPr>
        <w:t xml:space="preserve"> толықтырылсын:</w:t>
      </w:r>
    </w:p>
    <w:bookmarkEnd w:id="2"/>
    <w:bookmarkStart w:name="z7" w:id="3"/>
    <w:p>
      <w:pPr>
        <w:spacing w:after="0"/>
        <w:ind w:left="0"/>
        <w:jc w:val="both"/>
      </w:pPr>
      <w:r>
        <w:rPr>
          <w:rFonts w:ascii="Times New Roman"/>
          <w:b w:val="false"/>
          <w:i w:val="false"/>
          <w:color w:val="000000"/>
          <w:sz w:val="28"/>
        </w:rPr>
        <w:t>
       "42. "Цинрайз", тұқым қуалайтын ангионевроздық синдром ауруы бар азаматтарға инъекцияға арналған ерітінді дайындауға арналған лиофилизат;</w:t>
      </w:r>
    </w:p>
    <w:bookmarkEnd w:id="3"/>
    <w:p>
      <w:pPr>
        <w:spacing w:after="0"/>
        <w:ind w:left="0"/>
        <w:jc w:val="both"/>
      </w:pPr>
      <w:r>
        <w:rPr>
          <w:rFonts w:ascii="Times New Roman"/>
          <w:b w:val="false"/>
          <w:i w:val="false"/>
          <w:color w:val="000000"/>
          <w:sz w:val="28"/>
        </w:rPr>
        <w:t>
      43. "Имукин", бастапқы иммун тапшылығы ауруы бар азаматтарға инъекцияға арналған ерітінді;</w:t>
      </w:r>
    </w:p>
    <w:p>
      <w:pPr>
        <w:spacing w:after="0"/>
        <w:ind w:left="0"/>
        <w:jc w:val="both"/>
      </w:pPr>
      <w:r>
        <w:rPr>
          <w:rFonts w:ascii="Times New Roman"/>
          <w:b w:val="false"/>
          <w:i w:val="false"/>
          <w:color w:val="000000"/>
          <w:sz w:val="28"/>
        </w:rPr>
        <w:t xml:space="preserve">
      44. "Тедуглутид", қысқа ішек синдромы ауруы бар азаматтарға инъекцияға арналған ерітінді дайындауға арналған лиофилизат; </w:t>
      </w:r>
    </w:p>
    <w:p>
      <w:pPr>
        <w:spacing w:after="0"/>
        <w:ind w:left="0"/>
        <w:jc w:val="both"/>
      </w:pPr>
      <w:r>
        <w:rPr>
          <w:rFonts w:ascii="Times New Roman"/>
          <w:b w:val="false"/>
          <w:i w:val="false"/>
          <w:color w:val="000000"/>
          <w:sz w:val="28"/>
        </w:rPr>
        <w:t xml:space="preserve">
      45. "Селексипаг", өкпе гипертензиясы ауруы бар азаматтарға арналған таблетка; </w:t>
      </w:r>
    </w:p>
    <w:p>
      <w:pPr>
        <w:spacing w:after="0"/>
        <w:ind w:left="0"/>
        <w:jc w:val="both"/>
      </w:pPr>
      <w:r>
        <w:rPr>
          <w:rFonts w:ascii="Times New Roman"/>
          <w:b w:val="false"/>
          <w:i w:val="false"/>
          <w:color w:val="000000"/>
          <w:sz w:val="28"/>
        </w:rPr>
        <w:t>
      46. "Сиролимус", лимфангиолейомиоматоз ауруы бар азаматтарға арналған таблетка.</w:t>
      </w:r>
    </w:p>
    <w:p>
      <w:pPr>
        <w:spacing w:after="0"/>
        <w:ind w:left="0"/>
        <w:jc w:val="both"/>
      </w:pPr>
      <w:r>
        <w:rPr>
          <w:rFonts w:ascii="Times New Roman"/>
          <w:b w:val="false"/>
          <w:i w:val="false"/>
          <w:color w:val="000000"/>
          <w:sz w:val="28"/>
        </w:rPr>
        <w:t xml:space="preserve">
      47. "Менадион натрий бисульфиті тригидраты", инъекцияға арналған ерітінді, Ледд синдромының, жіңішке ішектің түйілуі және нектозы нәтижесіндегі қысқа ішек синдромы бар азаматтарға."; </w:t>
      </w:r>
    </w:p>
    <w:bookmarkStart w:name="z4"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1-қосымшасының</w:t>
      </w:r>
      <w:r>
        <w:rPr>
          <w:rFonts w:ascii="Times New Roman"/>
          <w:b w:val="false"/>
          <w:i w:val="false"/>
          <w:color w:val="000000"/>
          <w:sz w:val="28"/>
        </w:rPr>
        <w:t xml:space="preserve"> "Павлодар облысы азаматтарының жекелеген санаттарына амбулаториялық емдеу кезінде облыстық бюджет қаражаты есебінен қосымша ұсынылатын мамандандырылған емдік өнімдер" бөлімі келесі </w:t>
      </w:r>
      <w:r>
        <w:rPr>
          <w:rFonts w:ascii="Times New Roman"/>
          <w:b w:val="false"/>
          <w:i w:val="false"/>
          <w:color w:val="000000"/>
          <w:sz w:val="28"/>
        </w:rPr>
        <w:t>тармақтармен</w:t>
      </w:r>
      <w:r>
        <w:rPr>
          <w:rFonts w:ascii="Times New Roman"/>
          <w:b w:val="false"/>
          <w:i w:val="false"/>
          <w:color w:val="000000"/>
          <w:sz w:val="28"/>
        </w:rPr>
        <w:t xml:space="preserve"> толықтырылсын:</w:t>
      </w:r>
    </w:p>
    <w:bookmarkEnd w:id="4"/>
    <w:bookmarkStart w:name="z8" w:id="5"/>
    <w:p>
      <w:pPr>
        <w:spacing w:after="0"/>
        <w:ind w:left="0"/>
        <w:jc w:val="both"/>
      </w:pPr>
      <w:r>
        <w:rPr>
          <w:rFonts w:ascii="Times New Roman"/>
          <w:b w:val="false"/>
          <w:i w:val="false"/>
          <w:color w:val="000000"/>
          <w:sz w:val="28"/>
        </w:rPr>
        <w:t>
       "23. "Малоежка педиашур", меннингоэнцефалит, басқа милық салданудың түрлері, созылмалы обструктивті өкпе ауруы, аллергиялық компонент басым демікпе, басқа да туа біткен гидроцефалия, субарахноидты қан кетудің салдары, спастикалық тетрапарез, апалик синдромы, эпилепсия, көмей стенозы; гидроцефалия ауруы бар азаматтарға қаптама.</w:t>
      </w:r>
    </w:p>
    <w:bookmarkEnd w:id="5"/>
    <w:p>
      <w:pPr>
        <w:spacing w:after="0"/>
        <w:ind w:left="0"/>
        <w:jc w:val="both"/>
      </w:pPr>
      <w:r>
        <w:rPr>
          <w:rFonts w:ascii="Times New Roman"/>
          <w:b w:val="false"/>
          <w:i w:val="false"/>
          <w:color w:val="000000"/>
          <w:sz w:val="28"/>
        </w:rPr>
        <w:t>
      24. "Малоежка құрғақ қоспасы", меннингоэнцефалит, басқа милық салданудың түрлері, созылмалы обструктивті өкпе ауруы, аллергиялық компонент басым демікпе, басқа да туа біткен гидроцефалия, субарахноидты қан кетудің салдары, спастикалық тетрапарез, апалик синдромы, эпилепсия, көмей стенозы; гидроцефалия ауруы бар азаматтарға қаптама.</w:t>
      </w:r>
    </w:p>
    <w:p>
      <w:pPr>
        <w:spacing w:after="0"/>
        <w:ind w:left="0"/>
        <w:jc w:val="both"/>
      </w:pPr>
      <w:r>
        <w:rPr>
          <w:rFonts w:ascii="Times New Roman"/>
          <w:b w:val="false"/>
          <w:i w:val="false"/>
          <w:color w:val="000000"/>
          <w:sz w:val="28"/>
        </w:rPr>
        <w:t>
      25. "Пептамен Юниор", Ледд синдромының, жіңішке ішектің түйілуі және нектозы нәтижесіндегі қысқа ішек синдромы бар азаматтарға қаптама.";</w:t>
      </w:r>
    </w:p>
    <w:bookmarkStart w:name="z5"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1-қосымшасының</w:t>
      </w:r>
      <w:r>
        <w:rPr>
          <w:rFonts w:ascii="Times New Roman"/>
          <w:b w:val="false"/>
          <w:i w:val="false"/>
          <w:color w:val="000000"/>
          <w:sz w:val="28"/>
        </w:rPr>
        <w:t xml:space="preserve"> "Павлодар облысы азаматтарының жекелеген санаттарына амбулаториялық емдеу кезінде облыстық бюджет қаражаты есебінен қосымша ұсынылатын медициналық бұйымдар" бөлімі мынадай </w:t>
      </w:r>
      <w:r>
        <w:rPr>
          <w:rFonts w:ascii="Times New Roman"/>
          <w:b w:val="false"/>
          <w:i w:val="false"/>
          <w:color w:val="000000"/>
          <w:sz w:val="28"/>
        </w:rPr>
        <w:t>тармақпен</w:t>
      </w:r>
      <w:r>
        <w:rPr>
          <w:rFonts w:ascii="Times New Roman"/>
          <w:b w:val="false"/>
          <w:i w:val="false"/>
          <w:color w:val="000000"/>
          <w:sz w:val="28"/>
        </w:rPr>
        <w:t xml:space="preserve"> толықтырылсын:</w:t>
      </w:r>
    </w:p>
    <w:bookmarkEnd w:id="6"/>
    <w:bookmarkStart w:name="z9" w:id="7"/>
    <w:p>
      <w:pPr>
        <w:spacing w:after="0"/>
        <w:ind w:left="0"/>
        <w:jc w:val="both"/>
      </w:pPr>
      <w:r>
        <w:rPr>
          <w:rFonts w:ascii="Times New Roman"/>
          <w:b w:val="false"/>
          <w:i w:val="false"/>
          <w:color w:val="000000"/>
          <w:sz w:val="28"/>
        </w:rPr>
        <w:t>
       "46. GR 5-25 м. торлы және түтікшелі бекіткіш жаратаңғыш (түтікшелі жаратаңғыштан жасалған таңғыш), медициналық бұйым, Ледд синдромының, жіңішке ішектің түйілуі және нектозы нәтижесіндегі қысқа ішек синдромы бар азаматтарға.".</w:t>
      </w:r>
    </w:p>
    <w:bookmarkEnd w:id="7"/>
    <w:bookmarkStart w:name="z6" w:id="8"/>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