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2a2" w14:textId="e0a3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18 қазандағы "2022-2023 оқу жылына арналған жоғары және жоғары оқу орнынан кейінгі білімі бар кадрларды даярлауға мемлекеттік білім беру тапсырысын бекіту туралы" № 297/4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26 желтоқсандағы № 360/5 қаулысы. Қазақстан Республикасының Әділет министрлігінде 2022 жылғы 27 желтоқсанда № 31301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18 қазандағы "2022-2023 оқу жылына арналған жоғары және жоғары оқу орнынан кейінгі білімі бар кадрларды даярлауға мемлекеттік білім беру тапсырысын бекіту туралы" № 297/4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30306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жоғары және жоғары оқу орнынан кейінгі білімі бар кадрларды даярлауға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мен топтастыруы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бойынша клиникалық мамандықтар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(орындар, гранттар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