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862d" w14:textId="0238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2018 жылғы 23 қаңтардағы № 220/26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17 ақпандағы № 101/16 шешімі. Қазақстан Республикасының Әділет министрлігінде 2022 жылғы 28 наурызда № 27226 болып тіркелді. Күші жойылды - Павлодар облысы Екібастұз қалалық мәслихатының 2023 жылғы 13 қазандағы № 79/8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13.10.2023 № </w:t>
      </w:r>
      <w:r>
        <w:rPr>
          <w:rFonts w:ascii="Times New Roman"/>
          <w:b w:val="false"/>
          <w:i w:val="false"/>
          <w:color w:val="ff0000"/>
          <w:sz w:val="28"/>
        </w:rPr>
        <w:t>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2018 жылғы 23 қаңтардағы № 220/26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5860 болып тіркелді)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17 ақпандағы № 101/16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қаңтардағы № 220/26</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w:t>
      </w:r>
    </w:p>
    <w:bookmarkEnd w:id="3"/>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 (бұдан әрi - Қағидалар)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(әрі қарай - "Ардагерлер туралы"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Start w:name="z7" w:id="5"/>
    <w:p>
      <w:pPr>
        <w:spacing w:after="0"/>
        <w:ind w:left="0"/>
        <w:jc w:val="left"/>
      </w:pPr>
      <w:r>
        <w:rPr>
          <w:rFonts w:ascii="Times New Roman"/>
          <w:b/>
          <w:i w:val="false"/>
          <w:color w:val="000000"/>
        </w:rPr>
        <w:t xml:space="preserve"> 2-тарау. Әлеуметтік көмек көрсетудің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6. Мереке күндеріне әлеуметтік көмек бір рет келесі санаттағы азаматтарға көрсетіледі: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мемлекеттік атаулы әлеуметтік көмек алушы болып табылатын көп балалы аналар – 5 (бес) айлық есептік көрсеткіш (бұдан әрі - АЕК);</w:t>
      </w:r>
    </w:p>
    <w:p>
      <w:pPr>
        <w:spacing w:after="0"/>
        <w:ind w:left="0"/>
        <w:jc w:val="both"/>
      </w:pPr>
      <w:r>
        <w:rPr>
          <w:rFonts w:ascii="Times New Roman"/>
          <w:b w:val="false"/>
          <w:i w:val="false"/>
          <w:color w:val="000000"/>
          <w:sz w:val="28"/>
        </w:rPr>
        <w:t>
      2) 1 мамыр – Қазақстан халқы бірлігі мерекесі:</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 - 10 (он) АЕК;</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орденінің иегерлері - 10 (он) АЕК;</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 - 10 (он) АЕК;</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150 000 (жүз елу мың) теңге;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150 000 (жүз елу мың) теңге;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150 000 (жүз елу мың) теңге;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1 000 000 (бір миллион) теңге;</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1 000 000 (бір миллион)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100 000 (жүз мың) теңге;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60 000 (алпыс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- 60 000 (алпыс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150 000 (жүз елу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- 150 000 (жүз елу мың) теңге;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150 000 (жүз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30 000 (отыз мың) теңге;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 - 10 (он) АЕК;</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150 000 (жүз елу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150 000 (жүз елу мың) теңге;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60 000 (алпыс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- 150 000 (жүз елу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150 000 (жүз елу мың) теңге;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- 150 000 (жүз елу мың) теңге;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 - 150 000 (жүз елу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қызметшілері - 150 000 (жүз елу мың) теңге;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- 150 000 (жүз елу мың) теңге;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- 150 000 (жүз елу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- 150 000 (жүз елу мың) теңге;</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18 жасқа дейінгі мүгедек балаларды тәрбиелеп отырған отбасылар - 20 (жиырма) АЕК;</w:t>
      </w:r>
    </w:p>
    <w:p>
      <w:pPr>
        <w:spacing w:after="0"/>
        <w:ind w:left="0"/>
        <w:jc w:val="both"/>
      </w:pPr>
      <w:r>
        <w:rPr>
          <w:rFonts w:ascii="Times New Roman"/>
          <w:b w:val="false"/>
          <w:i w:val="false"/>
          <w:color w:val="000000"/>
          <w:sz w:val="28"/>
        </w:rPr>
        <w:t>
      Қазақстан Республикасының колледждерінде ақылы негізде білім алатын мүгедектер, мүгедек балалар - 30 (отыз) АЕК;</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білім алатын мүгедектер, мүгедек балалар - 60 (алпыс) АЕК;</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p>
      <w:pPr>
        <w:spacing w:after="0"/>
        <w:ind w:left="0"/>
        <w:jc w:val="both"/>
      </w:pPr>
      <w:r>
        <w:rPr>
          <w:rFonts w:ascii="Times New Roman"/>
          <w:b w:val="false"/>
          <w:i w:val="false"/>
          <w:color w:val="000000"/>
          <w:sz w:val="28"/>
        </w:rPr>
        <w:t>
      бірінші және екінші топтағы мүгедектер - 5 (бес) АЕК;</w:t>
      </w:r>
    </w:p>
    <w:p>
      <w:pPr>
        <w:spacing w:after="0"/>
        <w:ind w:left="0"/>
        <w:jc w:val="both"/>
      </w:pPr>
      <w:r>
        <w:rPr>
          <w:rFonts w:ascii="Times New Roman"/>
          <w:b w:val="false"/>
          <w:i w:val="false"/>
          <w:color w:val="000000"/>
          <w:sz w:val="28"/>
        </w:rPr>
        <w:t>
      18 жасқа дейінгі мүгедек балалар - 5 (бес) АЕК;</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 - 2 (екі) АЕК;</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 - 3 (үш) АЕК.</w:t>
      </w:r>
    </w:p>
    <w:p>
      <w:pPr>
        <w:spacing w:after="0"/>
        <w:ind w:left="0"/>
        <w:jc w:val="both"/>
      </w:pPr>
      <w:r>
        <w:rPr>
          <w:rFonts w:ascii="Times New Roman"/>
          <w:b w:val="false"/>
          <w:i w:val="false"/>
          <w:color w:val="000000"/>
          <w:sz w:val="28"/>
        </w:rPr>
        <w:t>
      7. Әлеуметтік көмек мұқтаж азаматтардың жекелеген санаттарына өмірлік қиын жағдай туындаған жағдайда бір рет және (немесе) мерзімді (ай сайын, тоқсан сайын) келесі азаматтардың санаттарына көрсетіледі:</w:t>
      </w:r>
    </w:p>
    <w:p>
      <w:pPr>
        <w:spacing w:after="0"/>
        <w:ind w:left="0"/>
        <w:jc w:val="both"/>
      </w:pPr>
      <w:r>
        <w:rPr>
          <w:rFonts w:ascii="Times New Roman"/>
          <w:b w:val="false"/>
          <w:i w:val="false"/>
          <w:color w:val="000000"/>
          <w:sz w:val="28"/>
        </w:rPr>
        <w:t xml:space="preserve">
      1)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табиғи апаттың немесе өрттің салдарынан өрт оқиғасы немесе табиғи апат орын алған жердегі азаматтарға (отбасыларға) әлеуметтік көмек жан басына шаққандағы орташа табысын ескермей - біржолғы төлем - 100 (жүз) АЕК шекті мөлшерінде. Әлеуметтік көмекке өтініш жасау мерзімі – өмірлік қиын жағдай туындалған кезден бастап алты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адамдар (отбасылар):</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қатерлі ісіктен зардап шегетін диспансерлік есепте тұрған адамдарға - біржолғы төлем - 10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қатерлі ісіктен зардап шегетін диспансерлік есепте тұрған адамдарға ай сайын жан басына шаққандағы орташа табысын ескермей, шаруашылық жүргізу құқығындағы "Павлодар облыстық онкологиялық диспансері" коммуналдық мемлекеттік кәсіпорны және тұрғылықты орнына кері қайтуға (таксиден басқа) жол жүру билеттері құнының нақты мөлшерінде;</w:t>
      </w:r>
    </w:p>
    <w:p>
      <w:pPr>
        <w:spacing w:after="0"/>
        <w:ind w:left="0"/>
        <w:jc w:val="both"/>
      </w:pPr>
      <w:r>
        <w:rPr>
          <w:rFonts w:ascii="Times New Roman"/>
          <w:b w:val="false"/>
          <w:i w:val="false"/>
          <w:color w:val="000000"/>
          <w:sz w:val="28"/>
        </w:rPr>
        <w:t>
      туберкулезбен ауыратын амбулаториялық емделу кезеңіндегі адамдарға әлеуметтік көмек ай сайын жан басына шаққандағы орташа табысын ескермей - 10 (он) АЕК мөлшерінде - Екібастұз қаласы емханалары ұсынған тізімнің негізінде;</w:t>
      </w:r>
    </w:p>
    <w:p>
      <w:pPr>
        <w:spacing w:after="0"/>
        <w:ind w:left="0"/>
        <w:jc w:val="both"/>
      </w:pPr>
      <w:r>
        <w:rPr>
          <w:rFonts w:ascii="Times New Roman"/>
          <w:b w:val="false"/>
          <w:i w:val="false"/>
          <w:color w:val="000000"/>
          <w:sz w:val="28"/>
        </w:rPr>
        <w:t>
      адамның иммунитет тапшылығы вирусын (бұдан әрі - АИТВ) жұқтырған диспансерлік есепте тұрған адамдарға - біржолғы төлем - 10 (он) АЕК мөлшерінде - Павлодар облысы әкімдігі Павлодар облысы денсаулық сақтау басқармасының "Павлодар облыстық ЖИТС-тің алдын алу және күрес жөніндегі орталығы" коммуналдық мемлекеттік қазыналық кәсіпорнының Екібастұз бөлімшесі ұсынған тізімі негізінде;</w:t>
      </w:r>
    </w:p>
    <w:p>
      <w:pPr>
        <w:spacing w:after="0"/>
        <w:ind w:left="0"/>
        <w:jc w:val="both"/>
      </w:pPr>
      <w:r>
        <w:rPr>
          <w:rFonts w:ascii="Times New Roman"/>
          <w:b w:val="false"/>
          <w:i w:val="false"/>
          <w:color w:val="000000"/>
          <w:sz w:val="28"/>
        </w:rPr>
        <w:t>
      АИТВ жұқтырған диспансерлік есепте тұрған балалардың ата-аналарына немесе өзге де заңды өкілдеріне әлеуметтік көмек ай сайын жан басына шаққандағы орташа табысын ескермей,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p>
      <w:pPr>
        <w:spacing w:after="0"/>
        <w:ind w:left="0"/>
        <w:jc w:val="both"/>
      </w:pPr>
      <w:r>
        <w:rPr>
          <w:rFonts w:ascii="Times New Roman"/>
          <w:b w:val="false"/>
          <w:i w:val="false"/>
          <w:color w:val="000000"/>
          <w:sz w:val="28"/>
        </w:rPr>
        <w:t>
      3) бас бостандығынан айыру орындарынан босатылған адамдар – біржолғы төлем 10 (он) АЕК мөлшерінде - "Қазақстан Республикасы ішкі істер министрлігінің Павлодар облысының полиция департаменті Екібастұз қаласының полиция басқармасы" мемлекеттік мекемесінің тізімі негізінде;</w:t>
      </w:r>
    </w:p>
    <w:p>
      <w:pPr>
        <w:spacing w:after="0"/>
        <w:ind w:left="0"/>
        <w:jc w:val="both"/>
      </w:pPr>
      <w:r>
        <w:rPr>
          <w:rFonts w:ascii="Times New Roman"/>
          <w:b w:val="false"/>
          <w:i w:val="false"/>
          <w:color w:val="000000"/>
          <w:sz w:val="28"/>
        </w:rPr>
        <w:t>
      4) оқу мерзімі аяқталғанға дейін оқытуға әлеуметтік көмек алған студенттер - оқудың нақты құны бойынша біржолғы төлем - уәкілетті органның тізімі негізінде;</w:t>
      </w:r>
    </w:p>
    <w:p>
      <w:pPr>
        <w:spacing w:after="0"/>
        <w:ind w:left="0"/>
        <w:jc w:val="both"/>
      </w:pPr>
      <w:r>
        <w:rPr>
          <w:rFonts w:ascii="Times New Roman"/>
          <w:b w:val="false"/>
          <w:i w:val="false"/>
          <w:color w:val="000000"/>
          <w:sz w:val="28"/>
        </w:rPr>
        <w:t>
      5) оқу кезеңінде тұруға, тамақтануға және тұрғылықты жеріне жол жүруге оқу мерзімі аяқталғанға дейін оқытуға әлеуметтік көмек алған студенттер - жан басына шаққандағы орташа табысын ескермей ай сайын 10 (он) АЕК мөлшерінде - уәкілетті органның тізімі негізінде;</w:t>
      </w:r>
    </w:p>
    <w:p>
      <w:pPr>
        <w:spacing w:after="0"/>
        <w:ind w:left="0"/>
        <w:jc w:val="both"/>
      </w:pPr>
      <w:r>
        <w:rPr>
          <w:rFonts w:ascii="Times New Roman"/>
          <w:b w:val="false"/>
          <w:i w:val="false"/>
          <w:color w:val="000000"/>
          <w:sz w:val="28"/>
        </w:rPr>
        <w:t xml:space="preserve">
      6)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"Ардагерлер туралы" Заңның </w:t>
      </w:r>
      <w:r>
        <w:rPr>
          <w:rFonts w:ascii="Times New Roman"/>
          <w:b w:val="false"/>
          <w:i w:val="false"/>
          <w:color w:val="000000"/>
          <w:sz w:val="28"/>
        </w:rPr>
        <w:t>5-бабында</w:t>
      </w:r>
      <w:r>
        <w:rPr>
          <w:rFonts w:ascii="Times New Roman"/>
          <w:b w:val="false"/>
          <w:i w:val="false"/>
          <w:color w:val="000000"/>
          <w:sz w:val="28"/>
        </w:rPr>
        <w:t xml:space="preserve">, 6-бабы 1) тармақшасының </w:t>
      </w:r>
      <w:r>
        <w:rPr>
          <w:rFonts w:ascii="Times New Roman"/>
          <w:b w:val="false"/>
          <w:i w:val="false"/>
          <w:color w:val="000000"/>
          <w:sz w:val="28"/>
        </w:rPr>
        <w:t>9 абзацында</w:t>
      </w:r>
      <w:r>
        <w:rPr>
          <w:rFonts w:ascii="Times New Roman"/>
          <w:b w:val="false"/>
          <w:i w:val="false"/>
          <w:color w:val="000000"/>
          <w:sz w:val="28"/>
        </w:rPr>
        <w:t xml:space="preserve"> көрсетілген санаттар үшін санаторий-курорттық емделуге - біржолғы төлем - 50 (елу) АЕК мөлшерінде;</w:t>
      </w:r>
    </w:p>
    <w:p>
      <w:pPr>
        <w:spacing w:after="0"/>
        <w:ind w:left="0"/>
        <w:jc w:val="both"/>
      </w:pPr>
      <w:r>
        <w:rPr>
          <w:rFonts w:ascii="Times New Roman"/>
          <w:b w:val="false"/>
          <w:i w:val="false"/>
          <w:color w:val="000000"/>
          <w:sz w:val="28"/>
        </w:rPr>
        <w:t xml:space="preserve">
      7)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"Ардагерлер туралы" Заңның </w:t>
      </w:r>
      <w:r>
        <w:rPr>
          <w:rFonts w:ascii="Times New Roman"/>
          <w:b w:val="false"/>
          <w:i w:val="false"/>
          <w:color w:val="000000"/>
          <w:sz w:val="28"/>
        </w:rPr>
        <w:t>5-бабында</w:t>
      </w:r>
      <w:r>
        <w:rPr>
          <w:rFonts w:ascii="Times New Roman"/>
          <w:b w:val="false"/>
          <w:i w:val="false"/>
          <w:color w:val="000000"/>
          <w:sz w:val="28"/>
        </w:rPr>
        <w:t xml:space="preserve">, 6-бабы 1) тармақшасының </w:t>
      </w:r>
      <w:r>
        <w:rPr>
          <w:rFonts w:ascii="Times New Roman"/>
          <w:b w:val="false"/>
          <w:i w:val="false"/>
          <w:color w:val="000000"/>
          <w:sz w:val="28"/>
        </w:rPr>
        <w:t>9 абзацында</w:t>
      </w:r>
      <w:r>
        <w:rPr>
          <w:rFonts w:ascii="Times New Roman"/>
          <w:b w:val="false"/>
          <w:i w:val="false"/>
          <w:color w:val="000000"/>
          <w:sz w:val="28"/>
        </w:rPr>
        <w:t xml:space="preserve"> және 2) тармақшасының </w:t>
      </w:r>
      <w:r>
        <w:rPr>
          <w:rFonts w:ascii="Times New Roman"/>
          <w:b w:val="false"/>
          <w:i w:val="false"/>
          <w:color w:val="000000"/>
          <w:sz w:val="28"/>
        </w:rPr>
        <w:t>6 абзацында</w:t>
      </w:r>
      <w:r>
        <w:rPr>
          <w:rFonts w:ascii="Times New Roman"/>
          <w:b w:val="false"/>
          <w:i w:val="false"/>
          <w:color w:val="000000"/>
          <w:sz w:val="28"/>
        </w:rPr>
        <w:t>, 8-бабының 3) тармақшасында көрсетілген санаттар үшін тіс протездеуге - біржолғы төлем - 25 (жиырма бес) мөлшерінде;</w:t>
      </w:r>
    </w:p>
    <w:p>
      <w:pPr>
        <w:spacing w:after="0"/>
        <w:ind w:left="0"/>
        <w:jc w:val="both"/>
      </w:pPr>
      <w:r>
        <w:rPr>
          <w:rFonts w:ascii="Times New Roman"/>
          <w:b w:val="false"/>
          <w:i w:val="false"/>
          <w:color w:val="000000"/>
          <w:sz w:val="28"/>
        </w:rPr>
        <w:t xml:space="preserve">
      8)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бірінші топтағы мүгедектер, мүгедек балаларға санаторий-курорттық емделуге еріп жүретін адамның тамақтануы, жол жүруі және тұруына - біржолғы төлем - 55 (елу бес) АЕК мөлшерінде;</w:t>
      </w:r>
    </w:p>
    <w:p>
      <w:pPr>
        <w:spacing w:after="0"/>
        <w:ind w:left="0"/>
        <w:jc w:val="both"/>
      </w:pPr>
      <w:r>
        <w:rPr>
          <w:rFonts w:ascii="Times New Roman"/>
          <w:b w:val="false"/>
          <w:i w:val="false"/>
          <w:color w:val="000000"/>
          <w:sz w:val="28"/>
        </w:rPr>
        <w:t>
      9) мүгедектерге уәкілетті органның тізімі негізінде аймақтық, республикалық, халықаралық жарыстарға дайындалу үшін - біржолғы төлем - 15 (он бес) АЕК мөлшерінде;</w:t>
      </w:r>
    </w:p>
    <w:p>
      <w:pPr>
        <w:spacing w:after="0"/>
        <w:ind w:left="0"/>
        <w:jc w:val="both"/>
      </w:pPr>
      <w:r>
        <w:rPr>
          <w:rFonts w:ascii="Times New Roman"/>
          <w:b w:val="false"/>
          <w:i w:val="false"/>
          <w:color w:val="000000"/>
          <w:sz w:val="28"/>
        </w:rPr>
        <w:t xml:space="preserve">
      10)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жүктілік мерзімінде 12 аптаға дейін есепке тұрған мүгедек әйелдерге әлеуметтік көмек жан басына шаққандағы орташа табысын ескермей - біржолғы төлем - 20 (жиырма) АЕК мөлшерінде;</w:t>
      </w:r>
    </w:p>
    <w:p>
      <w:pPr>
        <w:spacing w:after="0"/>
        <w:ind w:left="0"/>
        <w:jc w:val="both"/>
      </w:pPr>
      <w:r>
        <w:rPr>
          <w:rFonts w:ascii="Times New Roman"/>
          <w:b w:val="false"/>
          <w:i w:val="false"/>
          <w:color w:val="000000"/>
          <w:sz w:val="28"/>
        </w:rPr>
        <w:t xml:space="preserve">
      11)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жүктілік мерзімде 12 аптаға дейін есепке тұрған, жан басына шаққандағы орташа табысы күнкөріс деңгейінен аспайтын аз қамтылған отбасынан шыққан әйелдерге - біржолғы төлем - 20 (жиырма) АЕК мөлшерінде;</w:t>
      </w:r>
    </w:p>
    <w:p>
      <w:pPr>
        <w:spacing w:after="0"/>
        <w:ind w:left="0"/>
        <w:jc w:val="both"/>
      </w:pPr>
      <w:r>
        <w:rPr>
          <w:rFonts w:ascii="Times New Roman"/>
          <w:b w:val="false"/>
          <w:i w:val="false"/>
          <w:color w:val="000000"/>
          <w:sz w:val="28"/>
        </w:rPr>
        <w:t xml:space="preserve">
      12)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кәмелетке толмаған балалары бар мүгедектерге әлеуметтік көмек жан басына шаққандағы орташа табысын ескермей - біржолғы төлем - 5 (бес) АЕК мөлшерінде;</w:t>
      </w:r>
    </w:p>
    <w:p>
      <w:pPr>
        <w:spacing w:after="0"/>
        <w:ind w:left="0"/>
        <w:jc w:val="both"/>
      </w:pPr>
      <w:r>
        <w:rPr>
          <w:rFonts w:ascii="Times New Roman"/>
          <w:b w:val="false"/>
          <w:i w:val="false"/>
          <w:color w:val="000000"/>
          <w:sz w:val="28"/>
        </w:rPr>
        <w:t xml:space="preserve">
      13)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Екібастұз қаласының колледждерінде оқитын жетім-балалар, ата-анасының қамқорлығынсыз қалған балалар қатарындағы студенттерге ай сайын жан басына шаққандағы орташа табысын ескермей - 2 (екі) АЕК мөлшерінде;</w:t>
      </w:r>
    </w:p>
    <w:p>
      <w:pPr>
        <w:spacing w:after="0"/>
        <w:ind w:left="0"/>
        <w:jc w:val="both"/>
      </w:pPr>
      <w:r>
        <w:rPr>
          <w:rFonts w:ascii="Times New Roman"/>
          <w:b w:val="false"/>
          <w:i w:val="false"/>
          <w:color w:val="000000"/>
          <w:sz w:val="28"/>
        </w:rPr>
        <w:t xml:space="preserve">
      14)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жан басына шаққандағы орташа табысы күнкөріс деңгейінен аспайтын бір айға созылған дертке, жедел араласуды талап ететін дертке байланысты өмірлік қиын жағдайға тап болған және жедел немесе жоспарлы хирургиялық ота жасатқан азаматтарға - біржолғы төлем - 15 (он бес) АЕК мөлшерінде;</w:t>
      </w:r>
    </w:p>
    <w:p>
      <w:pPr>
        <w:spacing w:after="0"/>
        <w:ind w:left="0"/>
        <w:jc w:val="both"/>
      </w:pPr>
      <w:r>
        <w:rPr>
          <w:rFonts w:ascii="Times New Roman"/>
          <w:b w:val="false"/>
          <w:i w:val="false"/>
          <w:color w:val="000000"/>
          <w:sz w:val="28"/>
        </w:rPr>
        <w:t xml:space="preserve">
      15) "Ардагерлер туралы"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санаттар үшін сауықтыруға - тоқсан сайынғы төлем - 20 (жиырма) АЕК мөлшерінде - уәкілетті органның ұсынған тізімі негізінде;</w:t>
      </w:r>
    </w:p>
    <w:p>
      <w:pPr>
        <w:spacing w:after="0"/>
        <w:ind w:left="0"/>
        <w:jc w:val="both"/>
      </w:pPr>
      <w:r>
        <w:rPr>
          <w:rFonts w:ascii="Times New Roman"/>
          <w:b w:val="false"/>
          <w:i w:val="false"/>
          <w:color w:val="000000"/>
          <w:sz w:val="28"/>
        </w:rPr>
        <w:t xml:space="preserve">
      16) "Ардагерлер туралы" Заңның </w:t>
      </w:r>
      <w:r>
        <w:rPr>
          <w:rFonts w:ascii="Times New Roman"/>
          <w:b w:val="false"/>
          <w:i w:val="false"/>
          <w:color w:val="000000"/>
          <w:sz w:val="28"/>
        </w:rPr>
        <w:t>5-бабында</w:t>
      </w:r>
      <w:r>
        <w:rPr>
          <w:rFonts w:ascii="Times New Roman"/>
          <w:b w:val="false"/>
          <w:i w:val="false"/>
          <w:color w:val="000000"/>
          <w:sz w:val="28"/>
        </w:rPr>
        <w:t xml:space="preserve">, 6-бабы 1) тармақшасының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абзацтарында</w:t>
      </w:r>
      <w:r>
        <w:rPr>
          <w:rFonts w:ascii="Times New Roman"/>
          <w:b w:val="false"/>
          <w:i w:val="false"/>
          <w:color w:val="000000"/>
          <w:sz w:val="28"/>
        </w:rPr>
        <w:t xml:space="preserve"> және 2) тармақшасының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 абзацтарында</w:t>
      </w:r>
      <w:r>
        <w:rPr>
          <w:rFonts w:ascii="Times New Roman"/>
          <w:b w:val="false"/>
          <w:i w:val="false"/>
          <w:color w:val="000000"/>
          <w:sz w:val="28"/>
        </w:rPr>
        <w:t xml:space="preserve">, 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санаттар үшін - тоқсан сайынға төлем - 10 (он) АЕК мөлшерінде - уәкілетті органның ұсынған тізімі негізінде.</w:t>
      </w:r>
    </w:p>
    <w:bookmarkStart w:name="z8" w:id="6"/>
    <w:p>
      <w:pPr>
        <w:spacing w:after="0"/>
        <w:ind w:left="0"/>
        <w:jc w:val="left"/>
      </w:pPr>
      <w:r>
        <w:rPr>
          <w:rFonts w:ascii="Times New Roman"/>
          <w:b/>
          <w:i w:val="false"/>
          <w:color w:val="000000"/>
        </w:rPr>
        <w:t xml:space="preserve"> 3 - тарау. Әлеуметтік көмек көрсету тәртібі, көрсетілетін әлеуметтік көмекті тоқтату және қайтару үшін негіздер</w:t>
      </w:r>
    </w:p>
    <w:bookmarkEnd w:id="6"/>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 xml:space="preserve">27 -тармақтарына </w:t>
      </w:r>
      <w:r>
        <w:rPr>
          <w:rFonts w:ascii="Times New Roman"/>
          <w:b w:val="false"/>
          <w:i w:val="false"/>
          <w:color w:val="000000"/>
          <w:sz w:val="28"/>
        </w:rPr>
        <w:t xml:space="preserve"> сәйкес айкыңдалды.</w:t>
      </w:r>
    </w:p>
    <w:bookmarkStart w:name="z9" w:id="7"/>
    <w:p>
      <w:pPr>
        <w:spacing w:after="0"/>
        <w:ind w:left="0"/>
        <w:jc w:val="left"/>
      </w:pPr>
      <w:r>
        <w:rPr>
          <w:rFonts w:ascii="Times New Roman"/>
          <w:b/>
          <w:i w:val="false"/>
          <w:color w:val="000000"/>
        </w:rPr>
        <w:t xml:space="preserve"> 4-тарау. Қорытынды ереже</w:t>
      </w:r>
    </w:p>
    <w:bookmarkEnd w:id="7"/>
    <w:p>
      <w:pPr>
        <w:spacing w:after="0"/>
        <w:ind w:left="0"/>
        <w:jc w:val="both"/>
      </w:pPr>
      <w:r>
        <w:rPr>
          <w:rFonts w:ascii="Times New Roman"/>
          <w:b w:val="false"/>
          <w:i w:val="false"/>
          <w:color w:val="000000"/>
          <w:sz w:val="28"/>
        </w:rPr>
        <w:t>
      9.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