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83a1" w14:textId="4b68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мәслихаттың 2020 жылғы 7 тамыздағы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Қағидаларын бекіту туралы" № 274/56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2022 жылғы 27 сәуірдегі № 82/15 шешімі. Қазақстан Республикасының Әділет министрлігінде 2022 жылғы 5 мамырда № 27909 болып тіркелді. Күші жойылды - Павлодар облысы Аққулы аудандық мәслихатының 2024 жылғы 8 қаңтардағы № 65/16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08.01.2024 </w:t>
      </w:r>
      <w:r>
        <w:rPr>
          <w:rFonts w:ascii="Times New Roman"/>
          <w:b w:val="false"/>
          <w:i w:val="false"/>
          <w:color w:val="ff0000"/>
          <w:sz w:val="28"/>
        </w:rPr>
        <w:t xml:space="preserve">№ 65/16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Аққулы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Қағидаларын бекіту туралы" 2020 жылғы 7 тамыздағы № 274/56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6937 болып тіркелді)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қосымшасына сәйкес жаңа редакцияда жазылсын.</w:t>
      </w:r>
    </w:p>
    <w:bookmarkEnd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27 сәуірдегі</w:t>
            </w:r>
            <w:r>
              <w:br/>
            </w:r>
            <w:r>
              <w:rPr>
                <w:rFonts w:ascii="Times New Roman"/>
                <w:b w:val="false"/>
                <w:i w:val="false"/>
                <w:color w:val="000000"/>
                <w:sz w:val="20"/>
              </w:rPr>
              <w:t>№ 82/15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маслихатының</w:t>
            </w:r>
            <w:r>
              <w:br/>
            </w:r>
            <w:r>
              <w:rPr>
                <w:rFonts w:ascii="Times New Roman"/>
                <w:b w:val="false"/>
                <w:i w:val="false"/>
                <w:color w:val="000000"/>
                <w:sz w:val="20"/>
              </w:rPr>
              <w:t>2020 жылғы 7 тамыздағы</w:t>
            </w:r>
            <w:r>
              <w:br/>
            </w:r>
            <w:r>
              <w:rPr>
                <w:rFonts w:ascii="Times New Roman"/>
                <w:b w:val="false"/>
                <w:i w:val="false"/>
                <w:color w:val="000000"/>
                <w:sz w:val="20"/>
              </w:rPr>
              <w:t>№ 274/56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Әлеуметтiк көмек көрсетудiң, оның мөлшерлерiн белгiлеудiң және Аққулы ауданындағы мұқтаж азаматтардың жекелеген санаттарының тiзбесiн айқындаудың Қағидалары</w:t>
      </w:r>
    </w:p>
    <w:bookmarkEnd w:id="3"/>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Республикасындағы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Аққулы ауданындағы мұқтаж азаматтардың жекелеген санаттарының тізбесін айқындаудың тәртібін белгілейді.</w:t>
      </w:r>
    </w:p>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корпорациясының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Аққулы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 бойынша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"Аққулы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Аққулы ауданының ауылдық округ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3.Осы Қағидаларда әлеуметтік көмек ретінде жергілікті атқарушы органымен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p>
      <w:pPr>
        <w:spacing w:after="0"/>
        <w:ind w:left="0"/>
        <w:jc w:val="both"/>
      </w:pPr>
      <w:r>
        <w:rPr>
          <w:rFonts w:ascii="Times New Roman"/>
          <w:b w:val="false"/>
          <w:i w:val="false"/>
          <w:color w:val="000000"/>
          <w:sz w:val="28"/>
        </w:rPr>
        <w:t>
      4. Банк операцияларының тиісті түрлеріне лицензиялары бар, ақшалай нысандағы әлеуметтік көмек екінші деңгейдегі банктер немесе ұйымдар арқылы алушының шотына аудару жолымен көрсетіледі.</w:t>
      </w:r>
    </w:p>
    <w:p>
      <w:pPr>
        <w:spacing w:after="0"/>
        <w:ind w:left="0"/>
        <w:jc w:val="both"/>
      </w:pPr>
      <w:r>
        <w:rPr>
          <w:rFonts w:ascii="Times New Roman"/>
          <w:b w:val="false"/>
          <w:i w:val="false"/>
          <w:color w:val="000000"/>
          <w:sz w:val="28"/>
        </w:rPr>
        <w:t xml:space="preserve">
      5. Қазақстан Республикасының "Қазақстан Республикасында мүгедектердi әлеуметтiк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7.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 желтоқсан - Қазақстан Республикасының Тұңғыш Президенті күні.</w:t>
      </w:r>
    </w:p>
    <w:bookmarkStart w:name="z7" w:id="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5"/>
    <w:p>
      <w:pPr>
        <w:spacing w:after="0"/>
        <w:ind w:left="0"/>
        <w:jc w:val="both"/>
      </w:pPr>
      <w:r>
        <w:rPr>
          <w:rFonts w:ascii="Times New Roman"/>
          <w:b w:val="false"/>
          <w:i w:val="false"/>
          <w:color w:val="000000"/>
          <w:sz w:val="28"/>
        </w:rPr>
        <w:t>
      8.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2)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3) жеңілдіктер бойынша Ұлы Отан соғысының мүгедектеріне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4) еңбек ардагерлері:</w:t>
      </w:r>
    </w:p>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w:t>
      </w:r>
    </w:p>
    <w:p>
      <w:pPr>
        <w:spacing w:after="0"/>
        <w:ind w:left="0"/>
        <w:jc w:val="both"/>
      </w:pPr>
      <w:r>
        <w:rPr>
          <w:rFonts w:ascii="Times New Roman"/>
          <w:b w:val="false"/>
          <w:i w:val="false"/>
          <w:color w:val="000000"/>
          <w:sz w:val="28"/>
        </w:rPr>
        <w:t>
      "Қазақстанның Еңбек Ері" атағына ие болған адамдар;</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5)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6) зейнеткерлік жасқа толған адамдар, атап айтқанда:</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7) мүгедектер, атап айтқанда:</w:t>
      </w:r>
    </w:p>
    <w:p>
      <w:pPr>
        <w:spacing w:after="0"/>
        <w:ind w:left="0"/>
        <w:jc w:val="both"/>
      </w:pPr>
      <w:r>
        <w:rPr>
          <w:rFonts w:ascii="Times New Roman"/>
          <w:b w:val="false"/>
          <w:i w:val="false"/>
          <w:color w:val="000000"/>
          <w:sz w:val="28"/>
        </w:rPr>
        <w:t>
      18 жасқа дейінгі мүмкіндігі шектеулі балалар;</w:t>
      </w:r>
    </w:p>
    <w:p>
      <w:pPr>
        <w:spacing w:after="0"/>
        <w:ind w:left="0"/>
        <w:jc w:val="both"/>
      </w:pPr>
      <w:r>
        <w:rPr>
          <w:rFonts w:ascii="Times New Roman"/>
          <w:b w:val="false"/>
          <w:i w:val="false"/>
          <w:color w:val="000000"/>
          <w:sz w:val="28"/>
        </w:rPr>
        <w:t>
      1 топтағы мүмкіндігі шектеулі адамдар;</w:t>
      </w:r>
    </w:p>
    <w:p>
      <w:pPr>
        <w:spacing w:after="0"/>
        <w:ind w:left="0"/>
        <w:jc w:val="both"/>
      </w:pPr>
      <w:r>
        <w:rPr>
          <w:rFonts w:ascii="Times New Roman"/>
          <w:b w:val="false"/>
          <w:i w:val="false"/>
          <w:color w:val="000000"/>
          <w:sz w:val="28"/>
        </w:rPr>
        <w:t>
      2 топтағы мүмкіндігі шектеулі адамдар;</w:t>
      </w:r>
    </w:p>
    <w:p>
      <w:pPr>
        <w:spacing w:after="0"/>
        <w:ind w:left="0"/>
        <w:jc w:val="both"/>
      </w:pPr>
      <w:r>
        <w:rPr>
          <w:rFonts w:ascii="Times New Roman"/>
          <w:b w:val="false"/>
          <w:i w:val="false"/>
          <w:color w:val="000000"/>
          <w:sz w:val="28"/>
        </w:rPr>
        <w:t>
      18 жасқа дейінгі мүмкіндігі шектеулі балаларды тәрбиелеп отырған отбасылар;</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 оңалтудың жеке бағдарламасының кәсіби бөлігінен көшірмесі бар мүмкіндігі шектеулі студенттер;</w:t>
      </w:r>
    </w:p>
    <w:p>
      <w:pPr>
        <w:spacing w:after="0"/>
        <w:ind w:left="0"/>
        <w:jc w:val="both"/>
      </w:pPr>
      <w:r>
        <w:rPr>
          <w:rFonts w:ascii="Times New Roman"/>
          <w:b w:val="false"/>
          <w:i w:val="false"/>
          <w:color w:val="000000"/>
          <w:sz w:val="28"/>
        </w:rPr>
        <w:t>
      8)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9) жоғары оқу орындарының оқуын аяқтау мерзіміне дейін әлеуметтік көмек алған студенттері;</w:t>
      </w:r>
    </w:p>
    <w:p>
      <w:pPr>
        <w:spacing w:after="0"/>
        <w:ind w:left="0"/>
        <w:jc w:val="both"/>
      </w:pPr>
      <w:r>
        <w:rPr>
          <w:rFonts w:ascii="Times New Roman"/>
          <w:b w:val="false"/>
          <w:i w:val="false"/>
          <w:color w:val="000000"/>
          <w:sz w:val="28"/>
        </w:rPr>
        <w:t>
      10) аз қамтамасыз етілген азаматтар, атап айтқанда:</w:t>
      </w:r>
    </w:p>
    <w:p>
      <w:pPr>
        <w:spacing w:after="0"/>
        <w:ind w:left="0"/>
        <w:jc w:val="both"/>
      </w:pPr>
      <w:r>
        <w:rPr>
          <w:rFonts w:ascii="Times New Roman"/>
          <w:b w:val="false"/>
          <w:i w:val="false"/>
          <w:color w:val="000000"/>
          <w:sz w:val="28"/>
        </w:rPr>
        <w:t>
      аз қамтамасыз көп балалы отбасылар, өтініш берген мерзімде ең төменгі күнкөріс деңгейінен аспайтын жан басына шаққандағы орташа табыстары бар отбасылар;</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табиғи зілзаланың немесе өрттің салдарынан мүлікке залал келтіруге байланысты өмірлік қиын жағдайға тап болған азаматтар, осы жағдай туындаған кезден бастап үш ай ішінде;</w:t>
      </w:r>
    </w:p>
    <w:p>
      <w:pPr>
        <w:spacing w:after="0"/>
        <w:ind w:left="0"/>
        <w:jc w:val="both"/>
      </w:pPr>
      <w:r>
        <w:rPr>
          <w:rFonts w:ascii="Times New Roman"/>
          <w:b w:val="false"/>
          <w:i w:val="false"/>
          <w:color w:val="000000"/>
          <w:sz w:val="28"/>
        </w:rPr>
        <w:t>
      11)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аурумен ауыратын адамдар (2, 3, 4 кезеңдегі және аурудың кезеңінен тәуелсіз 4 клиникалық топтағы), нәжіс, зәр және тыныс жыланкөздері бар қан өндіру және лимфа жүйесінің аурулары (лейкемия, лимфопролиферативтік аурулар);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w:t>
      </w:r>
    </w:p>
    <w:p>
      <w:pPr>
        <w:spacing w:after="0"/>
        <w:ind w:left="0"/>
        <w:jc w:val="both"/>
      </w:pPr>
      <w:r>
        <w:rPr>
          <w:rFonts w:ascii="Times New Roman"/>
          <w:b w:val="false"/>
          <w:i w:val="false"/>
          <w:color w:val="000000"/>
          <w:sz w:val="28"/>
        </w:rPr>
        <w:t>
      қант диабетінен зардап шегетін тұлғалар;</w:t>
      </w:r>
    </w:p>
    <w:p>
      <w:pPr>
        <w:spacing w:after="0"/>
        <w:ind w:left="0"/>
        <w:jc w:val="both"/>
      </w:pPr>
      <w:r>
        <w:rPr>
          <w:rFonts w:ascii="Times New Roman"/>
          <w:b w:val="false"/>
          <w:i w:val="false"/>
          <w:color w:val="000000"/>
          <w:sz w:val="28"/>
        </w:rPr>
        <w:t>
      9.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w:t>
      </w:r>
      <w:r>
        <w:rPr>
          <w:rFonts w:ascii="Times New Roman"/>
          <w:b w:val="false"/>
          <w:i w:val="false"/>
          <w:color w:val="000000"/>
          <w:sz w:val="28"/>
        </w:rPr>
        <w:t>8-тармақтың</w:t>
      </w:r>
      <w:r>
        <w:rPr>
          <w:rFonts w:ascii="Times New Roman"/>
          <w:b w:val="false"/>
          <w:i w:val="false"/>
          <w:color w:val="000000"/>
          <w:sz w:val="28"/>
        </w:rPr>
        <w:t xml:space="preserve"> 8)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w:t>
      </w:r>
      <w:r>
        <w:rPr>
          <w:rFonts w:ascii="Times New Roman"/>
          <w:b w:val="false"/>
          <w:i w:val="false"/>
          <w:color w:val="000000"/>
          <w:sz w:val="28"/>
        </w:rPr>
        <w:t>8-тармақтың</w:t>
      </w:r>
      <w:r>
        <w:rPr>
          <w:rFonts w:ascii="Times New Roman"/>
          <w:b w:val="false"/>
          <w:i w:val="false"/>
          <w:color w:val="000000"/>
          <w:sz w:val="28"/>
        </w:rPr>
        <w:t>4) тармақшасының екінші, үшінші абзацтарында, 6) тармақшасының төртінші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w:t>
      </w:r>
      <w:r>
        <w:rPr>
          <w:rFonts w:ascii="Times New Roman"/>
          <w:b w:val="false"/>
          <w:i w:val="false"/>
          <w:color w:val="000000"/>
          <w:sz w:val="28"/>
        </w:rPr>
        <w:t>8-тармақтың</w:t>
      </w:r>
      <w:r>
        <w:rPr>
          <w:rFonts w:ascii="Times New Roman"/>
          <w:b w:val="false"/>
          <w:i w:val="false"/>
          <w:color w:val="000000"/>
          <w:sz w:val="28"/>
        </w:rPr>
        <w:t xml:space="preserve"> 1) тармақшасының жетінші, сегізінші абзацтарында, 5) тармақшасының үшінші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w:t>
      </w:r>
      <w:r>
        <w:rPr>
          <w:rFonts w:ascii="Times New Roman"/>
          <w:b w:val="false"/>
          <w:i w:val="false"/>
          <w:color w:val="000000"/>
          <w:sz w:val="28"/>
        </w:rPr>
        <w:t>8-тармақтың</w:t>
      </w:r>
      <w:r>
        <w:rPr>
          <w:rFonts w:ascii="Times New Roman"/>
          <w:b w:val="false"/>
          <w:i w:val="false"/>
          <w:color w:val="000000"/>
          <w:sz w:val="28"/>
        </w:rPr>
        <w:t xml:space="preserve"> 2), 3) тармақшаларында, 1) тармақшасының екінші, үшінші, төртінші, бесінші, алтыншы, тоғызыншы абзацтарында, 4) тармақшасының төртінші, бесінші абзацтарында, 5) тармақшасының екінші, төртінші, бесінші, алтыншы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w:t>
      </w:r>
      <w:r>
        <w:rPr>
          <w:rFonts w:ascii="Times New Roman"/>
          <w:b w:val="false"/>
          <w:i w:val="false"/>
          <w:color w:val="000000"/>
          <w:sz w:val="28"/>
        </w:rPr>
        <w:t>8-тармақтың</w:t>
      </w:r>
      <w:r>
        <w:rPr>
          <w:rFonts w:ascii="Times New Roman"/>
          <w:b w:val="false"/>
          <w:i w:val="false"/>
          <w:color w:val="000000"/>
          <w:sz w:val="28"/>
        </w:rPr>
        <w:t xml:space="preserve"> 7) тармақшасының бесінші, алтыншы абзацтарында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xml:space="preserve">
      Қазақстан Республикасының Тұңғыш Президент күніне </w:t>
      </w:r>
      <w:r>
        <w:rPr>
          <w:rFonts w:ascii="Times New Roman"/>
          <w:b w:val="false"/>
          <w:i w:val="false"/>
          <w:color w:val="000000"/>
          <w:sz w:val="28"/>
        </w:rPr>
        <w:t>8-тармақтың</w:t>
      </w:r>
      <w:r>
        <w:rPr>
          <w:rFonts w:ascii="Times New Roman"/>
          <w:b w:val="false"/>
          <w:i w:val="false"/>
          <w:color w:val="000000"/>
          <w:sz w:val="28"/>
        </w:rPr>
        <w:t xml:space="preserve"> 6) тармақшасының екінші, үшінші абзацтарында, 7) тармақшасының екінші, үшінші, төртінші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арналған 50 (елу) айлық есептік көрсеткіш (бұдан әрі - АЕК) мөлшерінде, </w:t>
      </w:r>
      <w:r>
        <w:rPr>
          <w:rFonts w:ascii="Times New Roman"/>
          <w:b w:val="false"/>
          <w:i w:val="false"/>
          <w:color w:val="000000"/>
          <w:sz w:val="28"/>
        </w:rPr>
        <w:t>8-тармақтың</w:t>
      </w:r>
      <w:r>
        <w:rPr>
          <w:rFonts w:ascii="Times New Roman"/>
          <w:b w:val="false"/>
          <w:i w:val="false"/>
          <w:color w:val="000000"/>
          <w:sz w:val="28"/>
        </w:rPr>
        <w:t xml:space="preserve"> 1) тармақшасында, 2) тармақшасының бесінші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жеке көмекшінің еріп жүруіне 50 (елу) АЕК мөлшерінде, </w:t>
      </w:r>
      <w:r>
        <w:rPr>
          <w:rFonts w:ascii="Times New Roman"/>
          <w:b w:val="false"/>
          <w:i w:val="false"/>
          <w:color w:val="000000"/>
          <w:sz w:val="28"/>
        </w:rPr>
        <w:t>8-тармақтың</w:t>
      </w:r>
      <w:r>
        <w:rPr>
          <w:rFonts w:ascii="Times New Roman"/>
          <w:b w:val="false"/>
          <w:i w:val="false"/>
          <w:color w:val="000000"/>
          <w:sz w:val="28"/>
        </w:rPr>
        <w:t xml:space="preserve"> 7) тармақшасының екінші, үшінші абзацтарында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5 (бес) АЕК мөлшерінде, </w:t>
      </w:r>
      <w:r>
        <w:rPr>
          <w:rFonts w:ascii="Times New Roman"/>
          <w:b w:val="false"/>
          <w:i w:val="false"/>
          <w:color w:val="000000"/>
          <w:sz w:val="28"/>
        </w:rPr>
        <w:t>8-тармақтың</w:t>
      </w:r>
      <w:r>
        <w:rPr>
          <w:rFonts w:ascii="Times New Roman"/>
          <w:b w:val="false"/>
          <w:i w:val="false"/>
          <w:color w:val="000000"/>
          <w:sz w:val="28"/>
        </w:rPr>
        <w:t xml:space="preserve"> 10)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1), 3) тармақшаларында көрсетілген құжатты, дәрігерлік-консультациялық комиссияның ауруды растайтын қорытындысын қоса бере отырып өтініш негізінде 10 (он) АЕК мөлшерінде, </w:t>
      </w:r>
      <w:r>
        <w:rPr>
          <w:rFonts w:ascii="Times New Roman"/>
          <w:b w:val="false"/>
          <w:i w:val="false"/>
          <w:color w:val="000000"/>
          <w:sz w:val="28"/>
        </w:rPr>
        <w:t>8-тармақтың</w:t>
      </w:r>
      <w:r>
        <w:rPr>
          <w:rFonts w:ascii="Times New Roman"/>
          <w:b w:val="false"/>
          <w:i w:val="false"/>
          <w:color w:val="000000"/>
          <w:sz w:val="28"/>
        </w:rPr>
        <w:t xml:space="preserve"> 11) тармақшасының екінші, алтыншы абзацтарында көрсетілген санаттар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w:t>
      </w:r>
      <w:r>
        <w:rPr>
          <w:rFonts w:ascii="Times New Roman"/>
          <w:b w:val="false"/>
          <w:i w:val="false"/>
          <w:color w:val="000000"/>
          <w:sz w:val="28"/>
        </w:rPr>
        <w:t>8-тармақтың</w:t>
      </w:r>
      <w:r>
        <w:rPr>
          <w:rFonts w:ascii="Times New Roman"/>
          <w:b w:val="false"/>
          <w:i w:val="false"/>
          <w:color w:val="000000"/>
          <w:sz w:val="28"/>
        </w:rPr>
        <w:t xml:space="preserve"> 11) тармақшасының үшінші абзацында көрсетілген санат үшін 10 (он) АЕК мөлшерінде;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5 (бес) АЕК мөлшерінде, </w:t>
      </w:r>
      <w:r>
        <w:rPr>
          <w:rFonts w:ascii="Times New Roman"/>
          <w:b w:val="false"/>
          <w:i w:val="false"/>
          <w:color w:val="000000"/>
          <w:sz w:val="28"/>
        </w:rPr>
        <w:t>8-тармақтың</w:t>
      </w:r>
      <w:r>
        <w:rPr>
          <w:rFonts w:ascii="Times New Roman"/>
          <w:b w:val="false"/>
          <w:i w:val="false"/>
          <w:color w:val="000000"/>
          <w:sz w:val="28"/>
        </w:rPr>
        <w:t xml:space="preserve"> 1) тармақшасында, 2) тармақшасының үшінші, төртінші, бесінші абзацтарында, 3) тармақшасының үшінші абзацында, 5) тармақшасының екінші абзацында көрсетілген санаттар үшін (сауықтыруға);</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1), 3) тармақшаларында көрсетілген құжатты қоса бере отырып өтініш негізінде 3 (үш) АЕК мөлшерінде, </w:t>
      </w:r>
      <w:r>
        <w:rPr>
          <w:rFonts w:ascii="Times New Roman"/>
          <w:b w:val="false"/>
          <w:i w:val="false"/>
          <w:color w:val="000000"/>
          <w:sz w:val="28"/>
        </w:rPr>
        <w:t>8-тармақтың</w:t>
      </w:r>
      <w:r>
        <w:rPr>
          <w:rFonts w:ascii="Times New Roman"/>
          <w:b w:val="false"/>
          <w:i w:val="false"/>
          <w:color w:val="000000"/>
          <w:sz w:val="28"/>
        </w:rPr>
        <w:t>7) тармақшасының үшінші, төртінші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мүгедектерге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9) тармақшасында көрсетілген санат үшін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негізіндетиісті қаржы жылына арналған республикалық бюджет туралы Қазақстан Республикасының Заңында белгіленген ең төменгі күнкөріс екі еселеген мөлшерінде, </w:t>
      </w:r>
      <w:r>
        <w:rPr>
          <w:rFonts w:ascii="Times New Roman"/>
          <w:b w:val="false"/>
          <w:i w:val="false"/>
          <w:color w:val="000000"/>
          <w:sz w:val="28"/>
        </w:rPr>
        <w:t>8-тармақтың</w:t>
      </w:r>
      <w:r>
        <w:rPr>
          <w:rFonts w:ascii="Times New Roman"/>
          <w:b w:val="false"/>
          <w:i w:val="false"/>
          <w:color w:val="000000"/>
          <w:sz w:val="28"/>
        </w:rPr>
        <w:t xml:space="preserve"> 11) тармақшасының төртінші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w:t>
      </w:r>
      <w:r>
        <w:rPr>
          <w:rFonts w:ascii="Times New Roman"/>
          <w:b w:val="false"/>
          <w:i w:val="false"/>
          <w:color w:val="000000"/>
          <w:sz w:val="28"/>
        </w:rPr>
        <w:t>8-тармақтың</w:t>
      </w:r>
      <w:r>
        <w:rPr>
          <w:rFonts w:ascii="Times New Roman"/>
          <w:b w:val="false"/>
          <w:i w:val="false"/>
          <w:color w:val="000000"/>
          <w:sz w:val="28"/>
        </w:rPr>
        <w:t xml:space="preserve"> 11) тармақшасының бесінші абзацында көрсетілген санат үшін 12 (он екі) АЕК мөлшерінде.</w:t>
      </w:r>
    </w:p>
    <w:p>
      <w:pPr>
        <w:spacing w:after="0"/>
        <w:ind w:left="0"/>
        <w:jc w:val="both"/>
      </w:pPr>
      <w:r>
        <w:rPr>
          <w:rFonts w:ascii="Times New Roman"/>
          <w:b w:val="false"/>
          <w:i w:val="false"/>
          <w:color w:val="000000"/>
          <w:sz w:val="28"/>
        </w:rPr>
        <w:t>
      10.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w:t>
      </w:r>
      <w:r>
        <w:rPr>
          <w:rFonts w:ascii="Times New Roman"/>
          <w:b w:val="false"/>
          <w:i w:val="false"/>
          <w:color w:val="000000"/>
          <w:sz w:val="28"/>
        </w:rPr>
        <w:t>8-тармақтың</w:t>
      </w:r>
      <w:r>
        <w:rPr>
          <w:rFonts w:ascii="Times New Roman"/>
          <w:b w:val="false"/>
          <w:i w:val="false"/>
          <w:color w:val="000000"/>
          <w:sz w:val="28"/>
        </w:rPr>
        <w:t xml:space="preserve"> 9) тармақшасында көрсетілген санат үшін;</w:t>
      </w:r>
    </w:p>
    <w:p>
      <w:pPr>
        <w:spacing w:after="0"/>
        <w:ind w:left="0"/>
        <w:jc w:val="both"/>
      </w:pPr>
      <w:r>
        <w:rPr>
          <w:rFonts w:ascii="Times New Roman"/>
          <w:b w:val="false"/>
          <w:i w:val="false"/>
          <w:color w:val="000000"/>
          <w:sz w:val="28"/>
        </w:rPr>
        <w:t>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20 (жиырма) АЕК мөлшерінде қатты отын сатып алуға (екінші жартыжылдықта көрсетіледі) </w:t>
      </w:r>
      <w:r>
        <w:rPr>
          <w:rFonts w:ascii="Times New Roman"/>
          <w:b w:val="false"/>
          <w:i w:val="false"/>
          <w:color w:val="000000"/>
          <w:sz w:val="28"/>
        </w:rPr>
        <w:t>8-тармақтың</w:t>
      </w:r>
      <w:r>
        <w:rPr>
          <w:rFonts w:ascii="Times New Roman"/>
          <w:b w:val="false"/>
          <w:i w:val="false"/>
          <w:color w:val="000000"/>
          <w:sz w:val="28"/>
        </w:rPr>
        <w:t xml:space="preserve"> 10) тармақшасының екінші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1), 3) тармақшаларында көрсетілген құжатты қоса бере отырып өтініш негізінде 60 (алпыс) АЕК мөлшерінде, </w:t>
      </w:r>
      <w:r>
        <w:rPr>
          <w:rFonts w:ascii="Times New Roman"/>
          <w:b w:val="false"/>
          <w:i w:val="false"/>
          <w:color w:val="000000"/>
          <w:sz w:val="28"/>
        </w:rPr>
        <w:t>8-тармақтың</w:t>
      </w:r>
      <w:r>
        <w:rPr>
          <w:rFonts w:ascii="Times New Roman"/>
          <w:b w:val="false"/>
          <w:i w:val="false"/>
          <w:color w:val="000000"/>
          <w:sz w:val="28"/>
        </w:rPr>
        <w:t xml:space="preserve"> 10) тармақшасының төртінші абзацында көрсетілген санат үшін.</w:t>
      </w:r>
    </w:p>
    <w:p>
      <w:pPr>
        <w:spacing w:after="0"/>
        <w:ind w:left="0"/>
        <w:jc w:val="both"/>
      </w:pPr>
      <w:r>
        <w:rPr>
          <w:rFonts w:ascii="Times New Roman"/>
          <w:b w:val="false"/>
          <w:i w:val="false"/>
          <w:color w:val="000000"/>
          <w:sz w:val="28"/>
        </w:rPr>
        <w:t xml:space="preserve">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12.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bookmarkStart w:name="z8" w:id="6"/>
    <w:p>
      <w:pPr>
        <w:spacing w:after="0"/>
        <w:ind w:left="0"/>
        <w:jc w:val="left"/>
      </w:pPr>
      <w:r>
        <w:rPr>
          <w:rFonts w:ascii="Times New Roman"/>
          <w:b/>
          <w:i w:val="false"/>
          <w:color w:val="000000"/>
        </w:rPr>
        <w:t xml:space="preserve"> 3-тарау. Әлеуметтік көмек көрсету тәртібі</w:t>
      </w:r>
    </w:p>
    <w:bookmarkEnd w:id="6"/>
    <w:p>
      <w:pPr>
        <w:spacing w:after="0"/>
        <w:ind w:left="0"/>
        <w:jc w:val="both"/>
      </w:pPr>
      <w:r>
        <w:rPr>
          <w:rFonts w:ascii="Times New Roman"/>
          <w:b w:val="false"/>
          <w:i w:val="false"/>
          <w:color w:val="000000"/>
          <w:sz w:val="28"/>
        </w:rPr>
        <w:t xml:space="preserve">
      13. Әлеуметтік көмек көрсету тәртібі Үлгілік қағидаларының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25 -тармақтарына</w:t>
      </w:r>
      <w:r>
        <w:rPr>
          <w:rFonts w:ascii="Times New Roman"/>
          <w:b w:val="false"/>
          <w:i w:val="false"/>
          <w:color w:val="000000"/>
          <w:sz w:val="28"/>
        </w:rPr>
        <w:t xml:space="preserve"> сәйкес айкыңдалды.</w:t>
      </w:r>
    </w:p>
    <w:bookmarkStart w:name="z9" w:id="7"/>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7"/>
    <w:p>
      <w:pPr>
        <w:spacing w:after="0"/>
        <w:ind w:left="0"/>
        <w:jc w:val="both"/>
      </w:pPr>
      <w:r>
        <w:rPr>
          <w:rFonts w:ascii="Times New Roman"/>
          <w:b w:val="false"/>
          <w:i w:val="false"/>
          <w:color w:val="000000"/>
          <w:sz w:val="28"/>
        </w:rPr>
        <w:t>
      14.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Аққулы ауданының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15. Артық төленген сомалар ерiктi немесе Қазақстан Республикасының азаматтық заңнамасында белгiленген тәртiппен қайтаруға жатады.</w:t>
      </w:r>
    </w:p>
    <w:bookmarkStart w:name="z10" w:id="8"/>
    <w:p>
      <w:pPr>
        <w:spacing w:after="0"/>
        <w:ind w:left="0"/>
        <w:jc w:val="left"/>
      </w:pPr>
      <w:r>
        <w:rPr>
          <w:rFonts w:ascii="Times New Roman"/>
          <w:b/>
          <w:i w:val="false"/>
          <w:color w:val="000000"/>
        </w:rPr>
        <w:t xml:space="preserve"> 5-тарау. Қорытынды ереже</w:t>
      </w:r>
    </w:p>
    <w:bookmarkEnd w:id="8"/>
    <w:p>
      <w:pPr>
        <w:spacing w:after="0"/>
        <w:ind w:left="0"/>
        <w:jc w:val="both"/>
      </w:pPr>
      <w:r>
        <w:rPr>
          <w:rFonts w:ascii="Times New Roman"/>
          <w:b w:val="false"/>
          <w:i w:val="false"/>
          <w:color w:val="000000"/>
          <w:sz w:val="28"/>
        </w:rPr>
        <w:t>
      16.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