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edc6" w14:textId="0e9e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2021-2022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2022 жылғы 25 мамырдағы № 2/221 қаулысы. Қазақстан Республикасының Әділет министрлігінде 2022 жылғы 31 мамырда № 28304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3-тармағының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сәйкес, Алматы қаласының әкiмдiгi ҚАУЛЫ ЕТЕДI: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2021-2022 оқу жылына арналған техникалық және кәсіптік, орта білімнен кейінгі білімі бар кадрларды даярлауға арналған мемлекеттік білім беру тапсырысы осы қаулының қосымшасына сәйкес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Білім басқармасы" коммуналдық мемлекеттік мекемесі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Алматы қаласы әкімдігінің интернет-ресурсында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Алматы қаласы әкiмiнiң орынбасарына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енгiзiледі.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арналған техникалық және кәсіптік, орта білімнен кейінгі</w:t>
      </w:r>
      <w:r>
        <w:br/>
      </w:r>
      <w:r>
        <w:rPr>
          <w:rFonts w:ascii="Times New Roman"/>
          <w:b/>
          <w:i w:val="false"/>
          <w:color w:val="000000"/>
        </w:rPr>
        <w:t>білімі бар кадрларды даярлауға арналған 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Жанбасына шаққандағы нормативті қаржыландыруға сәйкес оқу жылына бір білім алушыны (маманды) оқытуға жұмсалатын шығынының орташа құны,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Жанбасына шаққандағы нормативті қаржыландыруға сәйкес оқу жылына ерекше білім беру қажеттіліктері бар бір білім алушыны (маманды) оқытуға жұмсалатын шығынының орташа құны,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бағдарламасына сәйкес оқу жылына бір білім алушыны (маманды) оқытуға жұмсалатын шығынының орташа құны,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және орау өндірісінің технологиясы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және қолдану саласы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жолдың электротехникалық жүйелерін электрмен жабдықтау, пайдалану, жөндеу және техникалық қызмет көрсету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автоматтандырылған жүйелерін жөнедеу және техникалық қызмет көрсету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және кірістірілетін жүйелер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техника (түрлері бойынша)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техниканы монтаждау, техникалық қызмет көрсету және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Радиотехника,электроника және телекоммуникациялар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Тоңазытқыш-компрессорлық машиналар мен қондырғыларды пайдалану мен монтаждау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өндірістің жабдықтарын пайдалану, техникалық қызмет көрсету және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(өнеркәсіп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 көлік жабдықтарын пайдалану және техникалық қызмет көрсету (көлік 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құрамын пайдалану, жөндеу және техникалық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Жердегі авиациялық радиэлектронды жабдықтарды техникалық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кемесіне техникалық қызмет көрсету және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 өндіру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Сыра, алкогольсіз сусындар және спиртті ішімдіктер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797 958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797 958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514 800*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ғимараттарды қалпына келтіру және қайта жасау, дизайн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объектілерінің инженерлік жүйелерін монтаждау және пайдалану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Бақ-саябақ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797 958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оптика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 өнері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514 800*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саласында қызмет көрсетуді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тасымалдауларын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*ерекше білім беру қажеттіліктері бар бір білім алушыны (маманды) оқытуға жұмсалатын шығынының орташа құны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