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3cd83" w14:textId="193cd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 жылға арналған Солтүстік Қазақстан облысы бойынша асыл тұқымды мал шаруашылығын дамытуды, мал шаруашылығының өнімділігін және өнім сапасын арттыруды субсидиялау бағыттары бойынша субсидиялар көлемдерін, сондай-ақ ауыл шаруашылығы жануарларының аналық басының азығына жұмсалған шығындар құнын арзандатуға субсидиялар нормативтерін, субсидиялар алушыларға қойылатын өлшемшарттарды және өтінім беру мерзімдерін бекіту туралы</w:t>
      </w:r>
    </w:p>
    <w:p>
      <w:pPr>
        <w:spacing w:after="0"/>
        <w:ind w:left="0"/>
        <w:jc w:val="both"/>
      </w:pPr>
      <w:r>
        <w:rPr>
          <w:rFonts w:ascii="Times New Roman"/>
          <w:b w:val="false"/>
          <w:i w:val="false"/>
          <w:color w:val="000000"/>
          <w:sz w:val="28"/>
        </w:rPr>
        <w:t>Солтүстік Қазақстан облысы әкімдігінің 2022 жылғы 18 наурыздағы № 61 қаулысы. Қазақстан Республикасының Әділет министрлігінде 2022 жылғы 29 наурызда № 27245 болып тіркелді</w:t>
      </w:r>
    </w:p>
    <w:p>
      <w:pPr>
        <w:spacing w:after="0"/>
        <w:ind w:left="0"/>
        <w:jc w:val="both"/>
      </w:pPr>
      <w:bookmarkStart w:name="z4" w:id="0"/>
      <w:r>
        <w:rPr>
          <w:rFonts w:ascii="Times New Roman"/>
          <w:b w:val="false"/>
          <w:i w:val="false"/>
          <w:color w:val="000000"/>
          <w:sz w:val="28"/>
        </w:rPr>
        <w:t xml:space="preserve">
      "Асыл тұқымды мал шаруашылығын дамытуды, мал шаруашылығының өнімділігін және өнім сапасын арттыруды субсидиялау қағидаларын бекіту туралы" Қазақстан Республикасы Ауыл шаруашылығы министрінің 2019 жылғы 15 наурыздағы № 108 бұйрығымен (Нормативтік құқықтық актілерді мемлекеттік тіркеу тізілімінде № 18404 болып тіркелді) бекітілген Асыл тұқымды мал шаруашылығын дамытуды, мал шаруашылығының өнімділігін және өнім сапасын арттыруды субсидиялау қағидаларының </w:t>
      </w:r>
      <w:r>
        <w:rPr>
          <w:rFonts w:ascii="Times New Roman"/>
          <w:b w:val="false"/>
          <w:i w:val="false"/>
          <w:color w:val="000000"/>
          <w:sz w:val="28"/>
        </w:rPr>
        <w:t>6-тармағына</w:t>
      </w:r>
      <w:r>
        <w:rPr>
          <w:rFonts w:ascii="Times New Roman"/>
          <w:b w:val="false"/>
          <w:i w:val="false"/>
          <w:color w:val="000000"/>
          <w:sz w:val="28"/>
        </w:rPr>
        <w:t xml:space="preserve"> сәйкес Солтүстік Қазақстан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2022 жылға арналған Солтүстік Қазақстан облысы бойынша асыл тұқымды мал шаруашылығын дамытуды, мал шаруашылығының өнімділігін және өнім сапасын арттыруды субсидиялау бағыттары бойынша субсидиялар көлемдері бекітілсін.</w:t>
      </w:r>
    </w:p>
    <w:bookmarkEnd w:id="1"/>
    <w:bookmarkStart w:name="z6" w:id="2"/>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2022 жылға арналған Солтүстік Қазақстан облысы бойынша ауыл шаруашылығы жануарларының аналық басының азығына жұмсалған шығындар құнын арзандатуға субсидиялар нормативтері, субсидиялар алушыларға қойылатын өлшемшарттары және субсидиялар алуға арналған өтінім беру мерзімдері бекітілсін.</w:t>
      </w:r>
    </w:p>
    <w:bookmarkEnd w:id="2"/>
    <w:bookmarkStart w:name="z7" w:id="3"/>
    <w:p>
      <w:pPr>
        <w:spacing w:after="0"/>
        <w:ind w:left="0"/>
        <w:jc w:val="both"/>
      </w:pPr>
      <w:r>
        <w:rPr>
          <w:rFonts w:ascii="Times New Roman"/>
          <w:b w:val="false"/>
          <w:i w:val="false"/>
          <w:color w:val="000000"/>
          <w:sz w:val="28"/>
        </w:rPr>
        <w:t>
      3. Осы қаулының орындалуын бақылау Солтүстік Қазақстан облысы әкімінің жетекшілік ететін мәселелер жөніндегі орынбасарына жүктелсін.</w:t>
      </w:r>
    </w:p>
    <w:bookmarkEnd w:id="3"/>
    <w:bookmarkStart w:name="z8" w:id="4"/>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Аксакалов</w:t>
            </w:r>
            <w:r>
              <w:rPr>
                <w:rFonts w:ascii="Times New Roman"/>
                <w:b w:val="false"/>
                <w:i w:val="false"/>
                <w:color w:val="000000"/>
                <w:sz w:val="20"/>
              </w:rPr>
              <w:t>
</w:t>
            </w:r>
          </w:p>
        </w:tc>
      </w:tr>
    </w:tbl>
    <w:bookmarkStart w:name="z11" w:id="5"/>
    <w:p>
      <w:pPr>
        <w:spacing w:after="0"/>
        <w:ind w:left="0"/>
        <w:jc w:val="both"/>
      </w:pPr>
      <w:r>
        <w:rPr>
          <w:rFonts w:ascii="Times New Roman"/>
          <w:b w:val="false"/>
          <w:i w:val="false"/>
          <w:color w:val="000000"/>
          <w:sz w:val="28"/>
        </w:rPr>
        <w:t>
      "КЕЛІСІЛДІ"</w:t>
      </w:r>
    </w:p>
    <w:bookmarkEnd w:id="5"/>
    <w:bookmarkStart w:name="z12" w:id="6"/>
    <w:p>
      <w:pPr>
        <w:spacing w:after="0"/>
        <w:ind w:left="0"/>
        <w:jc w:val="both"/>
      </w:pPr>
      <w:r>
        <w:rPr>
          <w:rFonts w:ascii="Times New Roman"/>
          <w:b w:val="false"/>
          <w:i w:val="false"/>
          <w:color w:val="000000"/>
          <w:sz w:val="28"/>
        </w:rPr>
        <w:t>
      Қазақстан Республикасының</w:t>
      </w:r>
    </w:p>
    <w:bookmarkEnd w:id="6"/>
    <w:bookmarkStart w:name="z13" w:id="7"/>
    <w:p>
      <w:pPr>
        <w:spacing w:after="0"/>
        <w:ind w:left="0"/>
        <w:jc w:val="both"/>
      </w:pPr>
      <w:r>
        <w:rPr>
          <w:rFonts w:ascii="Times New Roman"/>
          <w:b w:val="false"/>
          <w:i w:val="false"/>
          <w:color w:val="000000"/>
          <w:sz w:val="28"/>
        </w:rPr>
        <w:t>
       Ауыл шаруашылығы министрлігі</w:t>
      </w:r>
    </w:p>
    <w:bookmarkEnd w:id="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әкімдігінің 2022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 наурыздағы № 61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2022 жылға арналған Солтүстік Қазақстан облысы бойынша асыл тұқымды мал шаруашылығын дамытуды, мал шаруашылығының өнімділігін және өнім сапасын арттыруды субсидиялау бағыттары бойынша субсидиялар көлемдері</w:t>
      </w:r>
    </w:p>
    <w:p>
      <w:pPr>
        <w:spacing w:after="0"/>
        <w:ind w:left="0"/>
        <w:jc w:val="both"/>
      </w:pPr>
      <w:r>
        <w:rPr>
          <w:rFonts w:ascii="Times New Roman"/>
          <w:b w:val="false"/>
          <w:i w:val="false"/>
          <w:color w:val="ff0000"/>
          <w:sz w:val="28"/>
        </w:rPr>
        <w:t xml:space="preserve">
      Ескерту. Қосымша жаңа редакцияда - Солтүстік Қазақстан облысы әкімдігінің 02.09.2022 </w:t>
      </w:r>
      <w:r>
        <w:rPr>
          <w:rFonts w:ascii="Times New Roman"/>
          <w:b w:val="false"/>
          <w:i w:val="false"/>
          <w:color w:val="ff0000"/>
          <w:sz w:val="28"/>
        </w:rPr>
        <w:t>№ 193</w:t>
      </w:r>
      <w:r>
        <w:rPr>
          <w:rFonts w:ascii="Times New Roman"/>
          <w:b w:val="false"/>
          <w:i w:val="false"/>
          <w:color w:val="ff0000"/>
          <w:sz w:val="28"/>
        </w:rPr>
        <w:t xml:space="preserve"> (алғашқы ресми жарияланған күнінен бастап қолданысқа енгізіледі) қаулысымен; 30.12.2022 </w:t>
      </w:r>
      <w:r>
        <w:rPr>
          <w:rFonts w:ascii="Times New Roman"/>
          <w:b w:val="false"/>
          <w:i w:val="false"/>
          <w:color w:val="ff0000"/>
          <w:sz w:val="28"/>
        </w:rPr>
        <w:t>№ 291</w:t>
      </w:r>
      <w:r>
        <w:rPr>
          <w:rFonts w:ascii="Times New Roman"/>
          <w:b w:val="false"/>
          <w:i w:val="false"/>
          <w:color w:val="ff0000"/>
          <w:sz w:val="28"/>
        </w:rPr>
        <w:t xml:space="preserve"> (алғашқы ресми жарияланған күнінен кейін қолданысқа енгізіледі)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бағыты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Субсидияланатын көлемі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 көлемі,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және етті-сүтті мал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тауарлық аналық басы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158 230,0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126 885,0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Табынның өсімін молайту үшін пайдаланылатын етті және етті-сүтті тұқымдардың асыл тұқымды тұқымдық бұқасын күтіп-бағу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етті-сүтті тұқымдардың асыл тұқымды тұқымдық бұқасын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63 750,0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Мемлекеттер Достастығы, Украина елдерінен импортталған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Аустралия, Солтүстік және Оңтүстік Америка, Еуропа елдерінен импортталған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тұқымдық шығу тегіне сәйкес келетін импортталған аналық басын сатып алу</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Бордақылау алаңдарына бордақылау үшін немесе сою қуаты тәулігіне кемінде 50 бас ірі қара мал болатын ет өңдеуші кәсіпорындарға өткізілген немесе ауыстырылған ірі қара малдың еркек дарақтарының (оның ішінде сүтті және сүтті-етті тұқымдардың еркек дарақтары) құнын арзандату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Тірідей салмағы,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874 127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174 825,4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мал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тұқымдардың асыл тұқымды бұқасының ұрығын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 жынысты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доза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86 165,7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Тәуелсіз Мемлекеттер Достастығы, Украина елдерінен импортталған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93 375,0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Аустралия, Солтүстік және Оңтүстік Америка, Еуропа елдерінен импортталған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703 195,7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өндіру құнын арзандату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600 бастан басталатын шаруашылық</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45 712 920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2 057 081,4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400 бастан басталатын шаруашылық</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17 369 208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521 076,2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50 бастан басталатын шаруашылық</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13 921 764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278 435,3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19 868 452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397 369,0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(фермер) қожалықтарында және ауыл шаруашылығы кооперативтерінде сүтті және сүтті-етті бағытындағы ірі қара малдың аналық басын қолдан ұрықтандыру жөніндегі көрсетілетін қызметтер үшін асыл тұқымды және дистрибьютерік орталықтарды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ұрықтандырылған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17 115,0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құс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етін өндіру құнын арзандату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тоннадан басталатын нақты өндіріс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3 425,7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Жұмыртқалы құс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құстардан алынған жұмыртқа бағытындағы финалдық нысандағы тәуліктік балапан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59 952,0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Селекциялық және асыл тұқымдық жұмыс жүргізу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асыл тұқымды аналық басы</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асыл тұқымды қойлар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22 470,0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бағыттағы асыл тұқымды тұқымдық айғырлар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шошқалар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Шошқалардың аналық және шошқа басын толықтыратын басымен селекциялық және асыл тұқымдық жұмыстар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203 360,0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бойынша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6 224 880,2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бюджет қаражаты есебінен: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жануарларының аналық басының азығына жұмсалған шығындар құнын арзандату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жануарларының азығына жұмсалған шығындар құнын арзандату (50 бастан 400 басқа дейінгі сүтті және сүтті-етті бағыттағы ірі қара мал басы)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134 868,1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жануарларының азығына жұмсалған шығындар құнын арзандату (400 бастан басталатын сүтті және сүтті-етті бағыттағы ірі қара мал басы)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1 421 375,1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жануарларының азығына жұмсалған шығындар құнын арзандату (50 бастан басталатын ірі қара мал)</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875 268,8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жануарларының азығына жұмсалған шығындар құнын арзандату (50 бастан басталатын шошқалар)</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жануарларының азығына жұмсалған шығындар құнын арзандату (50 бастан басталатын жылқылар)</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14 462,5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жануарларының азығына жұмсалған шығындар құнын арзандату (50 бастан басталатын қойлар)</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Бие сүтін өндіру және өңдеу құнын арзандату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бюджет қаражатының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2 599 622,9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бөлінген бюджет қаражаты есебінен: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жұмыртқа өндіру құнын арзандату 5 миллион данадан басталатын нақты өндіріс (2023 жылғы 1 қаңтарға дейін қолданыста болады)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327 550 667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982 652,0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бөлінген бюджет қаражатының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982 652,0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9 807 155,0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18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61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23" w:id="8"/>
    <w:p>
      <w:pPr>
        <w:spacing w:after="0"/>
        <w:ind w:left="0"/>
        <w:jc w:val="left"/>
      </w:pPr>
      <w:r>
        <w:rPr>
          <w:rFonts w:ascii="Times New Roman"/>
          <w:b/>
          <w:i w:val="false"/>
          <w:color w:val="000000"/>
        </w:rPr>
        <w:t xml:space="preserve"> 2022 жылға арналған Солтүстік Қазақстан облысы бойынша ауыл шаруашылығы жануарларының аналық басының азығына жұмсалған шығындар құнын арзандатуға субсидиялар нормативтері, субсидиялар алушыларға қойылатын өлшемшарттары және субсидиялар алуға арналған өтінім беру мерзімдері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беру мерзімдері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9"/>
          <w:p>
            <w:pPr>
              <w:spacing w:after="20"/>
              <w:ind w:left="20"/>
              <w:jc w:val="both"/>
            </w:pPr>
            <w:r>
              <w:rPr>
                <w:rFonts w:ascii="Times New Roman"/>
                <w:b w:val="false"/>
                <w:i w:val="false"/>
                <w:color w:val="000000"/>
                <w:sz w:val="20"/>
              </w:rPr>
              <w:t>
ағымдағы жылғы 1 сәуірден 20 желтоқсанға</w:t>
            </w:r>
          </w:p>
          <w:bookmarkEnd w:id="9"/>
          <w:p>
            <w:pPr>
              <w:spacing w:after="20"/>
              <w:ind w:left="20"/>
              <w:jc w:val="both"/>
            </w:pPr>
            <w:r>
              <w:rPr>
                <w:rFonts w:ascii="Times New Roman"/>
                <w:b w:val="false"/>
                <w:i w:val="false"/>
                <w:color w:val="000000"/>
                <w:sz w:val="20"/>
              </w:rPr>
              <w:t>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бағыттағы аналық басы (50 бастан 400 басқа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0"/>
          <w:p>
            <w:pPr>
              <w:spacing w:after="20"/>
              <w:ind w:left="20"/>
              <w:jc w:val="both"/>
            </w:pPr>
            <w:r>
              <w:rPr>
                <w:rFonts w:ascii="Times New Roman"/>
                <w:b w:val="false"/>
                <w:i w:val="false"/>
                <w:color w:val="000000"/>
                <w:sz w:val="20"/>
              </w:rPr>
              <w:t>
1) жасы 18 айдан бастап кемінде 50 және 400-ден аспайтын аналық мал басының болуы;</w:t>
            </w:r>
          </w:p>
          <w:bookmarkEnd w:id="10"/>
          <w:p>
            <w:pPr>
              <w:spacing w:after="20"/>
              <w:ind w:left="20"/>
              <w:jc w:val="both"/>
            </w:pPr>
            <w:r>
              <w:rPr>
                <w:rFonts w:ascii="Times New Roman"/>
                <w:b w:val="false"/>
                <w:i w:val="false"/>
                <w:color w:val="000000"/>
                <w:sz w:val="20"/>
              </w:rPr>
              <w:t>
2) өтінімді берген сәтте САТЖАҚ-да және АЖБ-да сатып алынған мал басын тіркеудің болуы және деректердің сәйкестігі.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бағыттағы аналық басы (400 бастан)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1"/>
          <w:p>
            <w:pPr>
              <w:spacing w:after="20"/>
              <w:ind w:left="20"/>
              <w:jc w:val="both"/>
            </w:pPr>
            <w:r>
              <w:rPr>
                <w:rFonts w:ascii="Times New Roman"/>
                <w:b w:val="false"/>
                <w:i w:val="false"/>
                <w:color w:val="000000"/>
                <w:sz w:val="20"/>
              </w:rPr>
              <w:t>
1) жасы 18 айдан бастап кемінде 400 аналық мал басының болуы;</w:t>
            </w:r>
          </w:p>
          <w:bookmarkEnd w:id="11"/>
          <w:p>
            <w:pPr>
              <w:spacing w:after="20"/>
              <w:ind w:left="20"/>
              <w:jc w:val="both"/>
            </w:pPr>
            <w:r>
              <w:rPr>
                <w:rFonts w:ascii="Times New Roman"/>
                <w:b w:val="false"/>
                <w:i w:val="false"/>
                <w:color w:val="000000"/>
                <w:sz w:val="20"/>
              </w:rPr>
              <w:t>
2) өтінімді берген сәтте САТЖАҚ-да және АЖБ-да сатып алынған мал басын тіркеудің болуы және деректердің сәйкестігі.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аналық басы (50 бастан)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2"/>
          <w:p>
            <w:pPr>
              <w:spacing w:after="20"/>
              <w:ind w:left="20"/>
              <w:jc w:val="both"/>
            </w:pPr>
            <w:r>
              <w:rPr>
                <w:rFonts w:ascii="Times New Roman"/>
                <w:b w:val="false"/>
                <w:i w:val="false"/>
                <w:color w:val="000000"/>
                <w:sz w:val="20"/>
              </w:rPr>
              <w:t>
1) жасы 18 айдан бастап кемінде 50 аналық мал басының болуы;</w:t>
            </w:r>
          </w:p>
          <w:bookmarkEnd w:id="12"/>
          <w:p>
            <w:pPr>
              <w:spacing w:after="20"/>
              <w:ind w:left="20"/>
              <w:jc w:val="both"/>
            </w:pPr>
            <w:r>
              <w:rPr>
                <w:rFonts w:ascii="Times New Roman"/>
                <w:b w:val="false"/>
                <w:i w:val="false"/>
                <w:color w:val="000000"/>
                <w:sz w:val="20"/>
              </w:rPr>
              <w:t>
2) өтінімді берген сәтте САТЖАҚ-да және АЖБ-да сатып алынған мал басын тіркеудің болуы және деректердің сәйкестігі.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Шошқаның аналық басы (50 бастан)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3"/>
          <w:p>
            <w:pPr>
              <w:spacing w:after="20"/>
              <w:ind w:left="20"/>
              <w:jc w:val="both"/>
            </w:pPr>
            <w:r>
              <w:rPr>
                <w:rFonts w:ascii="Times New Roman"/>
                <w:b w:val="false"/>
                <w:i w:val="false"/>
                <w:color w:val="000000"/>
                <w:sz w:val="20"/>
              </w:rPr>
              <w:t>
1) жасы 8 айдан бастап кемінде 50 аналық мал басының болуы;</w:t>
            </w:r>
          </w:p>
          <w:bookmarkEnd w:id="13"/>
          <w:p>
            <w:pPr>
              <w:spacing w:after="20"/>
              <w:ind w:left="20"/>
              <w:jc w:val="both"/>
            </w:pPr>
            <w:r>
              <w:rPr>
                <w:rFonts w:ascii="Times New Roman"/>
                <w:b w:val="false"/>
                <w:i w:val="false"/>
                <w:color w:val="000000"/>
                <w:sz w:val="20"/>
              </w:rPr>
              <w:t>
2) өтінімді берген сәтте САТЖАҚ-да және АЖБ-да сатып алынған мал басын тіркеудің болуы және деректердің сәйкестігі.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Жылқының аналық басы (50 бастан)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4"/>
          <w:p>
            <w:pPr>
              <w:spacing w:after="20"/>
              <w:ind w:left="20"/>
              <w:jc w:val="both"/>
            </w:pPr>
            <w:r>
              <w:rPr>
                <w:rFonts w:ascii="Times New Roman"/>
                <w:b w:val="false"/>
                <w:i w:val="false"/>
                <w:color w:val="000000"/>
                <w:sz w:val="20"/>
              </w:rPr>
              <w:t>
1) жасы 36 айдан бастап кемінде 50 аналық мал басының болуы;</w:t>
            </w:r>
          </w:p>
          <w:bookmarkEnd w:id="14"/>
          <w:p>
            <w:pPr>
              <w:spacing w:after="20"/>
              <w:ind w:left="20"/>
              <w:jc w:val="both"/>
            </w:pPr>
            <w:r>
              <w:rPr>
                <w:rFonts w:ascii="Times New Roman"/>
                <w:b w:val="false"/>
                <w:i w:val="false"/>
                <w:color w:val="000000"/>
                <w:sz w:val="20"/>
              </w:rPr>
              <w:t>
2) өтінімді берген сәтте САТЖАҚ-да және АЖБ-да сатып алынған мал басын тіркеудің болуы және деректердің сәйкестігі.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Қойдың аналық басы (50 бастан)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5"/>
          <w:p>
            <w:pPr>
              <w:spacing w:after="20"/>
              <w:ind w:left="20"/>
              <w:jc w:val="both"/>
            </w:pPr>
            <w:r>
              <w:rPr>
                <w:rFonts w:ascii="Times New Roman"/>
                <w:b w:val="false"/>
                <w:i w:val="false"/>
                <w:color w:val="000000"/>
                <w:sz w:val="20"/>
              </w:rPr>
              <w:t>
1) жасы 12 айдан бастап кемінде 50 аналық мал басының болуы;</w:t>
            </w:r>
          </w:p>
          <w:bookmarkEnd w:id="15"/>
          <w:p>
            <w:pPr>
              <w:spacing w:after="20"/>
              <w:ind w:left="20"/>
              <w:jc w:val="both"/>
            </w:pPr>
            <w:r>
              <w:rPr>
                <w:rFonts w:ascii="Times New Roman"/>
                <w:b w:val="false"/>
                <w:i w:val="false"/>
                <w:color w:val="000000"/>
                <w:sz w:val="20"/>
              </w:rPr>
              <w:t>
2) өтінімді берген сәтте САТЖАҚ-да және АЖБ-да сатып алынған мал басын тіркеудің болуы және деректердің сәйкестігі.</w:t>
            </w:r>
          </w:p>
        </w:tc>
        <w:tc>
          <w:tcPr>
            <w:tcW w:w="0" w:type="auto"/>
            <w:vMerge/>
            <w:tcBorders>
              <w:top w:val="nil"/>
              <w:left w:val="single" w:color="cfcfcf" w:sz="5"/>
              <w:bottom w:val="single" w:color="cfcfcf" w:sz="5"/>
              <w:right w:val="single" w:color="cfcfcf" w:sz="5"/>
            </w:tcBorders>
          </w:tcPr>
          <w:p/>
        </w:tc>
      </w:tr>
    </w:tbl>
    <w:bookmarkStart w:name="z31" w:id="16"/>
    <w:p>
      <w:pPr>
        <w:spacing w:after="0"/>
        <w:ind w:left="0"/>
        <w:jc w:val="both"/>
      </w:pPr>
      <w:r>
        <w:rPr>
          <w:rFonts w:ascii="Times New Roman"/>
          <w:b w:val="false"/>
          <w:i w:val="false"/>
          <w:color w:val="000000"/>
          <w:sz w:val="28"/>
        </w:rPr>
        <w:t>
      Ескертпе:</w:t>
      </w:r>
    </w:p>
    <w:bookmarkEnd w:id="16"/>
    <w:bookmarkStart w:name="z32" w:id="17"/>
    <w:p>
      <w:pPr>
        <w:spacing w:after="0"/>
        <w:ind w:left="0"/>
        <w:jc w:val="both"/>
      </w:pPr>
      <w:r>
        <w:rPr>
          <w:rFonts w:ascii="Times New Roman"/>
          <w:b w:val="false"/>
          <w:i w:val="false"/>
          <w:color w:val="000000"/>
          <w:sz w:val="28"/>
        </w:rPr>
        <w:t>
      САТЖАҚ - селекциялық және асыл тұқымдық жұмыстың ақпараттық қоры;</w:t>
      </w:r>
    </w:p>
    <w:bookmarkEnd w:id="17"/>
    <w:bookmarkStart w:name="z33" w:id="18"/>
    <w:p>
      <w:pPr>
        <w:spacing w:after="0"/>
        <w:ind w:left="0"/>
        <w:jc w:val="both"/>
      </w:pPr>
      <w:r>
        <w:rPr>
          <w:rFonts w:ascii="Times New Roman"/>
          <w:b w:val="false"/>
          <w:i w:val="false"/>
          <w:color w:val="000000"/>
          <w:sz w:val="28"/>
        </w:rPr>
        <w:t>
      АЖБ - ауыл шаруашылығы жануарларын бірдейлендіру жөніндегі дерекқор.</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