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894d" w14:textId="0ea89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ауданының аумағында шетелдіктер үшін 2022 жылға арналған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2022 жылғы 6 желтоқсандағы № 22-1 шешімі. Қазақстан Республикасының Әділет министрлігінде 2022 жылғы 7 желтоқсанда № 31006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2021 жылғы 5 қарашадағы № 787 "Шетелдіктер үшін туристік жарнаны төлеу қағидаларын бекіту туралы" қаулысының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Аққайың ауданының аумағында шетелдіктер үшін туристік жарнаның мөлшерлемелері 2022 жылғы 1 қаңтардан бастап 31 желтоқсанды қоса алғанда болу құнының 0 (нөл) пайызы болып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