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a417" w14:textId="230a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аумағында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27 желтоқсандағы № 24-4 шешімі. Қазақстан Республикасының Әділет министрлігінде 2023 жылғы 5 қаңтарда № 31578 болып тіркелді. Күші жойылды - Солтүстік Қазақстан облысы Ғабит Мүсірепов атындағы ауданы мәслихатының 2023 жылғы 14 қарашадағы № 10-10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Солтүстік Қазақстан облысы Ғабит Мүсірепов атындағы ауданы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01.01.2023 бастап қолданысқа енгізіледі - осы шешімнің 2-тармағымен.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аумағында шетелдіктер үшін туристік жарнаның мөлшерлемелері 2023 жылғы 1 қаңтардан бастап 31 желтоқсанды қоса алғанда болу құнының 2 (екі) пайызы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