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c8fd" w14:textId="0b4c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20 маусымдағы № 17/2 шешімі. Қазақстан Республикасының Әділет министрлігінде 2022 жылғы 22 маусымда № 28553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қаулысымен бекітілген шетелдіктер үшін туристік жарна төлеу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жарнаның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 мәслихаты хатшысының уақытша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