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a30f" w14:textId="0a0a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2017 жылғы 31 қаңтардағы № 20 "Солтүстік Қазақстан облысы Мағжан Жұмабаев ауданының жалпыға ортақ пайдаланылатын аудандық маңызы бар автомобиль жолдарының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2022 жылғы 16 мамырдағы № 80 қаулысы. Қазақстан Республикасының Әділет министрлігінде 2022 жылғы 23 мамырда № 28150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әкімдігінің "Солтүстік Қазақстан облысы Мағжан Жұмабаев ауданының жалпыға ортақ пайдаланылатын аудандық маңызы бар автомобиль жолдарының атаулары мен индекстерін бекіту туралы" 2017 жылғы 31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4057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каулының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Мағжан Жумабаев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әкімдігінің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басқармасы" коммуналдық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мамырдағы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31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аудандық маңызы бар жалпы пайдаланудағы автомобиль жолдарының атауы мен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KTGY –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– Октябрьское – Конюхово – Куломзино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Екатериновка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Ұзынкөл –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– Сейфолла – Таманское – Веселовка – Писаревка – Қарағанды – Надежка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нан қабылдау пунктіне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– Құралай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Дүйсеке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 – Р-58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 – КТ-12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қаласының айналма жолы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