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4b96" w14:textId="32f4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Хмельницкий ауылдық округінің Хмельницкое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Хмельницкий ауылдық округі әкімінің 2022 жылғы 22 сәуірдегі № 7 шешімі. Қазақстан Республикасының Әділет министрлігінде 2022 жылғы 29 сәуірде № 27821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ономастикалық комиссиясының 2020 жылғы 29 желтоқсандағы қорытындысының негізінде және Хмельницкий ауылдық округінің Хмельницкое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Хмельницкий ауылдық округі Хмельницкое ауылындағы келесi көшелері қайта аталсын: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Пионерская көшесін Смағұл Сәдуақасов көшесіне;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Сәбит Мұқанов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көшесін Абай көшесіне.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