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e0df" w14:textId="e42e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Қарасу ауылдық округі әкімінің 2022 жылғы 30 наурыздағы № 13 шешімі. Қазақстан Республикасының Әділет министрлігінде 2022 жылы 6 сәуірде № 27458 болып тіркелді. Күші жойылды - Солтүстік Қазақстан облысы Уәлиханов ауданы Қарасу ауылдық округі әкімінің 2022 жылғы 9 маусымдағы №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Уәлиханов ауданы Қарасу ауылдық округі әкімінің 09.06.2022 № 16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2022 жылғы 26 қаңтардағы № 17-08/15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облысының Уәлиханов ауданы Қарасу ауылдық округі Золотая Нива ауылының аумағында ірі қара малдың арасынан жұқпалы ринотрахеит ауруының анықталуына байланысты,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еңгізіледі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