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4c62" w14:textId="5694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Уәлиханов ауданы Қаратерек ауылдық округі әкімінің 2022 жылғы 30 наурыздың "Шектеу іс-шараларын белгілеу туралы"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Қаратерек ауылдық округі әкімінің 2022 жылғы 24 маусымдағы № 7 шешімі. Қазақстан Республикасының Әділет министрлігінде 2022 жылғы 30 маусымда № 28652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"Құқықтық актілер туралы"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Уәлиханов ауданының бас мемлекеттік ветеринариялық-санитариялық инспекторының 2022 жылғы 13 маусымдағы № 17-08/102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Қаратерек ауылдық округі Қаратерек ауылының аумағында ірі қара малдың жұқпалы ринотрахеит ауруының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Уәлиханов ауданы Қаратерек ауылдық округі әкімінің 2022 жылғы 30 наурыздың "Шектеу іс-шараларын белгілеу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27604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