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2a9a" w14:textId="e8c2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22 қарашадағы № 27/2 шешімі. Қазақстан Республикасының Әділет министрлігінде 2022 жылы 25 қарашада № 30724 болып тіркелді. Күші жойылды - Солтүстік Қазақстан облысы Шал ақын ауданы мәслихатының 2023 жылғы 1 қарашадағы № 9/3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01.11.2023 </w:t>
      </w:r>
      <w:r>
        <w:rPr>
          <w:rFonts w:ascii="Times New Roman"/>
          <w:b w:val="false"/>
          <w:i w:val="false"/>
          <w:color w:val="ff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2017 жылғы 27 наурыздағы № 12/1 (Нормативтік құқықтық актілерді мемлекеттік тіркеу тізілімінде № 4146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жаңа редакцияда жазылсын:</w:t>
      </w:r>
    </w:p>
    <w:bookmarkStart w:name="z8" w:id="3"/>
    <w:p>
      <w:pPr>
        <w:spacing w:after="0"/>
        <w:ind w:left="0"/>
        <w:jc w:val="both"/>
      </w:pPr>
      <w:r>
        <w:rPr>
          <w:rFonts w:ascii="Times New Roman"/>
          <w:b w:val="false"/>
          <w:i w:val="false"/>
          <w:color w:val="000000"/>
          <w:sz w:val="28"/>
        </w:rPr>
        <w:t>
       "5. "Қазақстан Республикасында мүгедектігі бар адамдарды әлеуметтiк қорғау туралы" Қазақстан Республикасы Заңының 16-бабында және "Ардагерлер туралы" (бұдан әрі - Заң)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3"/>
    <w:bookmarkStart w:name="z9" w:id="4"/>
    <w:p>
      <w:pPr>
        <w:spacing w:after="0"/>
        <w:ind w:left="0"/>
        <w:jc w:val="both"/>
      </w:pPr>
      <w:r>
        <w:rPr>
          <w:rFonts w:ascii="Times New Roman"/>
          <w:b w:val="false"/>
          <w:i w:val="false"/>
          <w:color w:val="000000"/>
          <w:sz w:val="28"/>
        </w:rPr>
        <w:t>
      6-тармақтың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 </w:t>
      </w:r>
    </w:p>
    <w:bookmarkEnd w:id="4"/>
    <w:bookmarkStart w:name="z10" w:id="5"/>
    <w:p>
      <w:pPr>
        <w:spacing w:after="0"/>
        <w:ind w:left="0"/>
        <w:jc w:val="both"/>
      </w:pPr>
      <w:r>
        <w:rPr>
          <w:rFonts w:ascii="Times New Roman"/>
          <w:b w:val="false"/>
          <w:i w:val="false"/>
          <w:color w:val="000000"/>
          <w:sz w:val="28"/>
        </w:rPr>
        <w:t>
       "3) 9 мамыр - Жеңіс күні:</w:t>
      </w:r>
    </w:p>
    <w:bookmarkEnd w:id="5"/>
    <w:bookmarkStart w:name="z11" w:id="6"/>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1 000 000 (бір миллион) теңге мөлшерінде;</w:t>
      </w:r>
    </w:p>
    <w:bookmarkEnd w:id="6"/>
    <w:bookmarkStart w:name="z12" w:id="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- 1 000 000 (бір миллион) теңге мөлшерінде;</w:t>
      </w:r>
    </w:p>
    <w:bookmarkEnd w:id="7"/>
    <w:bookmarkStart w:name="z13" w:id="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8"/>
    <w:bookmarkStart w:name="z14" w:id="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9"/>
    <w:bookmarkStart w:name="z15" w:id="1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10"/>
    <w:bookmarkStart w:name="z16" w:id="1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11"/>
    <w:bookmarkStart w:name="z17" w:id="12"/>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12"/>
    <w:bookmarkStart w:name="z18" w:id="13"/>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13"/>
    <w:bookmarkStart w:name="z19" w:id="14"/>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14"/>
    <w:bookmarkStart w:name="z20" w:id="15"/>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- 60 000 (алпыс мың) теңге мөлшерінде;</w:t>
      </w:r>
    </w:p>
    <w:bookmarkEnd w:id="15"/>
    <w:bookmarkStart w:name="z21" w:id="16"/>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 – 60 000 (алпыс мың) теңге мөлшерінде;</w:t>
      </w:r>
    </w:p>
    <w:bookmarkEnd w:id="16"/>
    <w:bookmarkStart w:name="z22" w:id="17"/>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17"/>
    <w:bookmarkStart w:name="z23" w:id="1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18"/>
    <w:bookmarkStart w:name="z24" w:id="1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19"/>
    <w:bookmarkStart w:name="z25" w:id="2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көрсеткіштер мөлшерінде;</w:t>
      </w:r>
    </w:p>
    <w:bookmarkEnd w:id="20"/>
    <w:bookmarkStart w:name="z26" w:id="2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21"/>
    <w:bookmarkStart w:name="z27" w:id="2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22"/>
    <w:bookmarkStart w:name="z28" w:id="2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отбасыларына - 15 (он бес) айлық есептік көрсеткіш мөлшерінде;</w:t>
      </w:r>
    </w:p>
    <w:bookmarkEnd w:id="23"/>
    <w:bookmarkStart w:name="z29" w:id="24"/>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 мөлшерінде;</w:t>
      </w:r>
    </w:p>
    <w:bookmarkEnd w:id="24"/>
    <w:bookmarkStart w:name="z30" w:id="25"/>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25"/>
    <w:bookmarkStart w:name="z31" w:id="26"/>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bookmarkEnd w:id="26"/>
    <w:bookmarkStart w:name="z32" w:id="27"/>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15 (он бес)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- 15 (он бес) айлық есептік көрсеткіш мөлшерінде;</w:t>
      </w:r>
    </w:p>
    <w:bookmarkEnd w:id="28"/>
    <w:bookmarkStart w:name="z34" w:id="29"/>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15 (он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 - 30 (отыз) айлық есептік көрсеткіш мөлшерінде;</w:t>
      </w:r>
    </w:p>
    <w:bookmarkEnd w:id="30"/>
    <w:bookmarkStart w:name="z36"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 (он бес) айлық есептік көрсеткіш мөлшерінде;</w:t>
      </w:r>
    </w:p>
    <w:bookmarkEnd w:id="31"/>
    <w:bookmarkStart w:name="z37" w:id="3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 (он бес) айлық есептік көрсеткіш мөлшерінде;</w:t>
      </w:r>
    </w:p>
    <w:bookmarkEnd w:id="32"/>
    <w:bookmarkStart w:name="z38" w:id="33"/>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 (он бес)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xml:space="preserve">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 мөлшерінде; </w:t>
      </w:r>
    </w:p>
    <w:bookmarkEnd w:id="35"/>
    <w:bookmarkStart w:name="z41" w:id="36"/>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- 15 (он бес) айлық есептік көрсеткіш мөлшерінде;</w:t>
      </w:r>
    </w:p>
    <w:bookmarkEnd w:id="36"/>
    <w:bookmarkStart w:name="z42" w:id="37"/>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bookmarkEnd w:id="37"/>
    <w:bookmarkStart w:name="z43" w:id="38"/>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38"/>
    <w:bookmarkStart w:name="z44" w:id="39"/>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 мөлшерінде біржолғы ақшалай өтемақы төленеді.".</w:t>
      </w:r>
    </w:p>
    <w:bookmarkEnd w:id="39"/>
    <w:bookmarkStart w:name="z45" w:id="4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Шал ақын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