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c1cd" w14:textId="748c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Құлсары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2022 жылғы 23 мамырдағы № 132 бірлескен қаулысы және Атырау облысы Жылыой аудандық мәслихатының 2022 жылғы 24 мамырдағы № 19-6 шешімі. Қазақстан Республикасының Әділет министрлігінде 2022 жылғы 31 мамырда № 28272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тұрғындарының пікірін ескере отырып және облыстық ономастика комиссиясының 2021 жылғы 26 наурыздағы және 20 сәуірдегі қорытындылары негізінде, Жылыой ауданы әкімдігі ҚАУЛЫ ЕТЕДІ және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Құлсары қаласының келесі атауы жоқ көшелеріне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- Сәли Шәкірова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 - Жұмаш Өмірбаев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 - Кейкін Атшыбаев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көшеге - Бағытжан Шнашев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атауы жоқ көшеге - Жанаш Нұрмахан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атауы жоқ көшеге - Бағыт Жақыпов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атауы жоқ көшеге - Бердіғали Мұқанов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атауы жоқ көшеге - Жаманқұл Тілеубаев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атауы жоқ көшеге - Қалмұқан Қалиев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атауы жоқ көшеге - Үркін Қонаров көшесі.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