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126" w14:textId="45c0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Құлсары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2 жылғы 21 қыркүйектегі № 242 қаулысы және Атырау облысы Жылыой аудандық мәслихатының 2022 жылғы 22 қыркүйектегі № 23-4 бірлескен шешімі. Қазақстан Республикасының Әділет министрлігінде 2022 жылғы 29 қыркүйекте № 298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ла тұрғындарының пікірін ескере отырып және облыстық ономастика комиссиясының 2022 жылғы 11 наурыздағы қорытындысы негізінде, Жылыой ауданы әкімдігі ҚАУЛЫ ЕТЕДІ және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аңызы бар Құлсары қалас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55 көшеге – Отар Рахим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61 көшеге – Әлен Бисенқұл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60 көшеге – Смадияр Шахаро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242 көшеге – Жұмалы Кенжи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123 көшеге – Дүйсенғали Жұмалие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101 көшеге – Ермекбай Сабир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33 көшеге – Қарағұл Құрмано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163 көшеге – Идеят Изимо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229 көшеге – Жәңкей Сисенбердие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161 көшеге – Құбаш Ермишев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151 көшеге – Хамидолла Хабдешев көшес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