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ab7a" w14:textId="03aab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2022 жылғы 13 маусымдағы № 135-VII шешімі. Қазақстан Республикасының Әділет министрлігінде 2022 жылғы 17 маусымда № 28511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Исатай аудандық маслихаты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Исатай ауданы бойынша коммуналдық қалдықтардың түзілу және жинақталу нормалары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 аудандық мәслихатының 2022 жылғы 13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135-VII шешіміне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ауданы бойынша коммуналдық қалдықтардың түзілу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нормасы 1 есептік бірлікке, м3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басқа да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өнеркәсіп-тауар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үйі,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