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622" w14:textId="6d12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2022 жылғы 19 шілдедегі № 26 шешімі. Қазақстан Республикасының Әділет министрлігінде 2022 жылғы 21 шілдеде № 28862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