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677a" w14:textId="5ff6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қыркүйектегі № 548-VI "Қазақстан Республикасының жер заңнамасына сәйкес Құрманғазы ауданында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15 маусымдағы № 161-VII шешімі. Қазақстан Республикасының Әділет министрлігінде 2022 жылғы 21 маусымда № 28543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"Қазақстан Республикасының жер заңнамасына сәйкес Құрманғазы ауданында пайдаланылмайтын ауыл шаруашылығы мақсатындағы жерлерге жер салығының базалық мөлшерлемелерін арттыру туралы" 2020 жылғы 30 қыркүйектегі № 548-VI (Нормативтік құқықтық актілерді мемлекеттік тіркеу тізілімінде № 4768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