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0472" w14:textId="5630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2022 жылғы 4 сәуірдегі № 55 "Түркістан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2022 жылғы 17 тамыздағы № 165 қаулысы. Қазақстан Республикасының Әділет министрлігінде 2022 жылғы 18 тамызда № 29174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2022 жылғы 4 сәуірдегі № 55 "Түркістан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27466 болып тіркелген) келесі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көрсетілген қаулы мынадай мазмұны 2-1-тармақпен толықтырылсын:</w:t>
      </w:r>
    </w:p>
    <w:bookmarkEnd w:id="3"/>
    <w:p>
      <w:pPr>
        <w:spacing w:after="0"/>
        <w:ind w:left="0"/>
        <w:jc w:val="both"/>
      </w:pPr>
      <w:r>
        <w:rPr>
          <w:rFonts w:ascii="Times New Roman"/>
          <w:b w:val="false"/>
          <w:i w:val="false"/>
          <w:color w:val="000000"/>
          <w:sz w:val="28"/>
        </w:rPr>
        <w:t>
      "2-1. Осы қаулының 3-қосымшасына сәйкес республикалық бюджеттен бөлінген қаражат шегінде 2022 жылға асыл тұқымды мал шаруашылығын дамытуға, мал шаруашылығының өнімділігін және өнім сапасын арттыруға субсидиялар көлемдері бекітілсін.";</w:t>
      </w:r>
    </w:p>
    <w:bookmarkStart w:name="z5" w:id="4"/>
    <w:p>
      <w:pPr>
        <w:spacing w:after="0"/>
        <w:ind w:left="0"/>
        <w:jc w:val="both"/>
      </w:pPr>
      <w:r>
        <w:rPr>
          <w:rFonts w:ascii="Times New Roman"/>
          <w:b w:val="false"/>
          <w:i w:val="false"/>
          <w:color w:val="000000"/>
          <w:sz w:val="28"/>
        </w:rPr>
        <w:t xml:space="preserve">
      көрсетілген қаулының 3-қосымшасы осы қаулының </w:t>
      </w:r>
      <w:r>
        <w:rPr>
          <w:rFonts w:ascii="Times New Roman"/>
          <w:b w:val="false"/>
          <w:i w:val="false"/>
          <w:color w:val="000000"/>
          <w:sz w:val="28"/>
        </w:rPr>
        <w:t>2-қосымшасымен</w:t>
      </w:r>
      <w:r>
        <w:rPr>
          <w:rFonts w:ascii="Times New Roman"/>
          <w:b w:val="false"/>
          <w:i w:val="false"/>
          <w:color w:val="000000"/>
          <w:sz w:val="28"/>
        </w:rPr>
        <w:t xml:space="preserve"> толықтырылсын.</w:t>
      </w:r>
    </w:p>
    <w:bookmarkEnd w:id="4"/>
    <w:bookmarkStart w:name="z6" w:id="5"/>
    <w:p>
      <w:pPr>
        <w:spacing w:after="0"/>
        <w:ind w:left="0"/>
        <w:jc w:val="both"/>
      </w:pPr>
      <w:r>
        <w:rPr>
          <w:rFonts w:ascii="Times New Roman"/>
          <w:b w:val="false"/>
          <w:i w:val="false"/>
          <w:color w:val="000000"/>
          <w:sz w:val="28"/>
        </w:rPr>
        <w:t>
      3. Осы қаулының орындалуын бақылау Түркістан облысы әкiмiнiң орынбасарына жүктелсiн.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17 тамыздағы</w:t>
            </w:r>
            <w:r>
              <w:br/>
            </w:r>
            <w:r>
              <w:rPr>
                <w:rFonts w:ascii="Times New Roman"/>
                <w:b w:val="false"/>
                <w:i w:val="false"/>
                <w:color w:val="000000"/>
                <w:sz w:val="20"/>
              </w:rPr>
              <w:t>№ 165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4 сәуірдегі</w:t>
            </w:r>
            <w:r>
              <w:br/>
            </w:r>
            <w:r>
              <w:rPr>
                <w:rFonts w:ascii="Times New Roman"/>
                <w:b w:val="false"/>
                <w:i w:val="false"/>
                <w:color w:val="000000"/>
                <w:sz w:val="20"/>
              </w:rPr>
              <w:t>№ 55 қаулысына 1-қосымша</w:t>
            </w:r>
          </w:p>
        </w:tc>
      </w:tr>
    </w:tbl>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1 502 167,2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9 374 764,0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17 тамыздағы</w:t>
            </w:r>
            <w:r>
              <w:br/>
            </w:r>
            <w:r>
              <w:rPr>
                <w:rFonts w:ascii="Times New Roman"/>
                <w:b w:val="false"/>
                <w:i w:val="false"/>
                <w:color w:val="000000"/>
                <w:sz w:val="20"/>
              </w:rPr>
              <w:t>№ 165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4 сәуірдегі</w:t>
            </w:r>
            <w:r>
              <w:br/>
            </w:r>
            <w:r>
              <w:rPr>
                <w:rFonts w:ascii="Times New Roman"/>
                <w:b w:val="false"/>
                <w:i w:val="false"/>
                <w:color w:val="000000"/>
                <w:sz w:val="20"/>
              </w:rPr>
              <w:t>№ 55 қаулысына 3-қосымша</w:t>
            </w:r>
          </w:p>
        </w:tc>
      </w:tr>
    </w:tbl>
    <w:p>
      <w:pPr>
        <w:spacing w:after="0"/>
        <w:ind w:left="0"/>
        <w:jc w:val="left"/>
      </w:pPr>
      <w:r>
        <w:rPr>
          <w:rFonts w:ascii="Times New Roman"/>
          <w:b/>
          <w:i w:val="false"/>
          <w:color w:val="000000"/>
        </w:rPr>
        <w:t xml:space="preserve"> Республикалық бюджеттен бөлінген қаражат шегінде 2022 жылға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523 793,4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13 869 281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68 134 660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204 403,980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5 004 404,0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