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3a04" w14:textId="bd83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"Басым дақылдар тiзбесі және субсидия нормалары, сондай-ақ, өсімдік шаруашылығы өнімінің шығымдылығы мен сапасын арттыруға арналған бюджет қаражатының көлемін бекіту туралы" 2020 жылғы 5 мамырдағы № 112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20 қыркүйектегі № 179 қаулысы. Қазақстан Республикасының Әділет министрлігінде 2022 жылғы 26 қыркүйекте № 29828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2020 жылғы 5 мамырдағы № 112 "Басым дақылдар тiзбесі және субсидия нормалары, сондай-ақ, өсімдік шаруашылығы өнімінің шығымдылығы мен сапасын арттыруға арналған бюджет қаражатының көлемін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5609 болып тіркелген) келесі өзгерістер енгзілісін: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жылға арналған басым дақылдардың тізбесін және субсидиялар нормаларын, сондай-ақ өсімдік шаруашылығы өнімінің шығымдылығы мен сапасын арттыруға арналған бюджет қаражатының көлемін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1-қосымшасына сәйкес 2022 жылға арналған басым дақылдардың тізбесі және өсімдік шаруашылығы өнімінің шығымдылығы мен сапасын арттыруға арналған субсидиялардың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2-қосымшасына сәйкес 2022 жылға арналған өсімдік шаруашылығы өнімінің шығымдылығы мен сапасын арттыруға арналған бюджет қаражатының көлемі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әкiмiнiң орынбасарына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басым дақылдардың тізбесі және өсімдік шаруашылығы өнімінің шығымдылығы мен сапасын арттыруға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өсімдік шаруашылығы өнімінің шығымдылығы мен сапасын арттыруға арналған бюджет қаражатының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432 075 000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