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20e" w14:textId="fe0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аумағында cтационарлық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7 қазандағы № 497 қаулысы. Қазақстан Республикасының Әділет министрлігінде 2022 жылғы 13 қазанда № 30130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Кентау қаласы әкiмдігінiң 10.01.2025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аумағында cтационарлық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қаласының аумағында cтационарлық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 (жыл)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Тұрар Рысқұлов көшесі, № 63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ШоқанУалиханов көшесі, № 140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Jihazdar "Báiterek" kilemder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№ 104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"Қанат" кіші маркеті"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№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Түркістан облысының адами әлеуетті дамыту басқармасының Кентау қаласының адами әлеуетті дамыту бөлімінің "Әл-Фараби атындағы № 14 эстетикалық-лингвистикалық бағыттағы мектеп-гимназиясы"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Д.А.Қонаев даңғылы, № 74Б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маркет "Нұрай"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№ 79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Қ.Құралбаев көшесі, № 28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