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f69d" w14:textId="5d1f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2017 жылғы 25 желтоқсандағы № 23/135 "Сот шешімімен Бәйдібек ауданының коммуналдық меншігіне түскен болып танылатын иесіз қалдықтарды басқару Қағидаларын бекіту туралы"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2022 жылғы 30 наурыздағы № 16/105 шешімі. Қазақстан Республикасының Әділет министрлігінде 2022 жылғы 1 сәуірде № 27357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"Сот шешімімен Бәйдібек ауданының коммуналдық меншігіне түскен болып танылатын иесіз қалдықтарды басқару Қағидаларын бекіту туралы" 2017 жылғы 25 желтоқсандағы № 23/135 (Нормативтік құқықтық актілерді мемлекеттік тіркеу тізілімінде № 4364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