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82c" w14:textId="aa5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2018 жылғы 17 сәуірдегі № 129 "Жалпыға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27 желтоқсандағы № 368 қаулысы. Қазақстан Республикасының Әділет министрлігінде 2022 жылғы 28 желтоқсанда № 31349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2018 жылғы 17 сәуірдегі № 129 "Жалпыға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 тізілімінде № 4589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сол жақ төменгі бұрышы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Қазығұрт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мекемесі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 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бойынша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 - Қарабау - Амангелді" - Ақбастау (Ленин жолы) - 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- Тұрбат" - Қызылдихан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- Тұрбат" -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-1 Мамыр" - Қызылата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-1 Мамыр" - Майбұлақ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-1 Мамыр" - 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"Тесіктөбе - Өгем"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"Тұрбат - Қаржан" -Аққұм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- Қаржан" - 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- Қаржан" - 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 Жана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 - Жеңіс" - 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 Бейнеткеш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 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- 1 Мамыр" - 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Термез" - 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"Шанақ бекеті - Бақабұлақ"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- Жылға - Монтайтас - Рабат - Сұлтан рабат" - 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 - Рабат - А 2" - Қ.Мамбетұлы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- Жылға - Монтайтас - Рабат - Сұлтан рабат" - 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- Жылға - Монтайтас - Рабат - Сұлтан рабат" - Жаңаталап (Ақпан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- Жылға - Монтайтас - Рабат - Сұлтан рабат" - Қызылкезең (Ақпан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 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"Айнатас - Қакпақ" - Сырлысай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"Айнатас - Қакпақ" - Бижансарай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Қакпақ" - Тұғыртас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"А-2 - Қазығұрт - Қызылқия - Ақжар - Дербісек – А-2" -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- Қакпақ" - Кызылсеңгір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- Ескі Шанақ - Шанақ бекеті"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Шанақ - Ызабұлақ"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-Тесіктөбе - Көктен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- Жылға - Монтайтас - Рабат - Сұлтан рабат" - Атбұлақ - Ақбура бұлағына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-Жылыбұлақ - Жаңажол - 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"Тесіктөбе - Қызылбұлақ"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- Тұрбат" - Өндіріс - Қақпақ (Көктөбе арқылы)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- Тұрбат" - Шарбұлақ" Шарбұлақ - Қарабау - Амангелді"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 - Жаңабазар - 1 Мамыр" - 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Термез" - 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"Жаңабазар - Суықбұлақ - Жаңаталап"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