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15c1" w14:textId="3c51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Түркістан облысы Шардара ауданы әкiмдiгiнiң 2022 жылғы 11 сәуірдегі № 103 қаулысы. Қазақстан Республикасының Әділет министрлігінде 2022 жылғы 19 сәуірде № 27657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Шардара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Б.Шомпиевке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11 сәуірдегі № 103</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Шардара ауданы әкімдігінің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Шардара ауданы әкімдігінің 2020 жылғы 5 ақпандағы № 29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 5400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Шардара ауданы әкімдігінің 2020 жылғы 25 тамыздағы </w:t>
      </w:r>
      <w:r>
        <w:rPr>
          <w:rFonts w:ascii="Times New Roman"/>
          <w:b w:val="false"/>
          <w:i w:val="false"/>
          <w:color w:val="000000"/>
          <w:sz w:val="28"/>
        </w:rPr>
        <w:t>№ 201</w:t>
      </w:r>
      <w:r>
        <w:rPr>
          <w:rFonts w:ascii="Times New Roman"/>
          <w:b w:val="false"/>
          <w:i w:val="false"/>
          <w:color w:val="000000"/>
          <w:sz w:val="28"/>
        </w:rPr>
        <w:t xml:space="preserve"> "Шардара ауданы әкімдігінің 2020 жылғы 5 ақпандағы № 29 "Мектепке дейінгі тәрбие мен оқытуға мемлекеттік білім беру тапсырысын, ата-ана төлемақысының мөлшерін бекіту туралы" қаулысына өзгеріс енгізу туралы" (Нормативтік құқықтық актілерді мемлекеттік тіркеу тізілімінде № 5764 болып тіркелген) қаулысы;</w:t>
      </w:r>
    </w:p>
    <w:bookmarkEnd w:id="6"/>
    <w:bookmarkStart w:name="z9" w:id="7"/>
    <w:p>
      <w:pPr>
        <w:spacing w:after="0"/>
        <w:ind w:left="0"/>
        <w:jc w:val="both"/>
      </w:pPr>
      <w:r>
        <w:rPr>
          <w:rFonts w:ascii="Times New Roman"/>
          <w:b w:val="false"/>
          <w:i w:val="false"/>
          <w:color w:val="000000"/>
          <w:sz w:val="28"/>
        </w:rPr>
        <w:t xml:space="preserve">
      3. Шардара ауданы әкімдігінің 2021 жылғы 18 наурыздағы № 100 "Шардара ауданы аумағында көшпелі сауданы жүзеге асыру үшін арнайы бөлінген орындарды және (немесе) маршруттарды айқындау туралы" (Нормативтік құқықтық актілерді мемлекеттік тіркеу тізілімінде № 6114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4. Шардара ауданы әкімдігінің 2020 жылғы 24 шілдедегі № 183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5735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5. Шардара ауданы әкімдігінің 2020 жылғы 31 желтоқсандағы </w:t>
      </w:r>
      <w:r>
        <w:rPr>
          <w:rFonts w:ascii="Times New Roman"/>
          <w:b w:val="false"/>
          <w:i w:val="false"/>
          <w:color w:val="000000"/>
          <w:sz w:val="28"/>
        </w:rPr>
        <w:t>№ 405</w:t>
      </w:r>
      <w:r>
        <w:rPr>
          <w:rFonts w:ascii="Times New Roman"/>
          <w:b w:val="false"/>
          <w:i w:val="false"/>
          <w:color w:val="000000"/>
          <w:sz w:val="28"/>
        </w:rPr>
        <w:t xml:space="preserve"> "Шардара ауданы әкімдігінің 2020 жылғы 24 шілдедегі № 183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қаулысына өзгеріс енгізу туралы" (Нормативтік құқықтық актілерді мемлекеттік тіркеу тізілімінде № 6009 болып тіркелген) қаулысы;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