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c38" w14:textId="0ab9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Ошақты ауылдық округі әкімінің 2022 жылғы 17 маусымдағы № 64 шешiмi. Қазақстан Республикасының Әділет министрлігінде 2022 жылғы 23 маусымда № 28587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әкімідігінің жанындағы облыстық ономастика комиссиясының 2021 жылғы 27 сәуірдегі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Ошақты ауылдық округі Қоңыртөбе ауылындағы атауы жоқ көшеге "Жалаутөбе"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Ошақты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