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9b10" w14:textId="9bb9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аумағында қара сүгенің әр түрлігімен (Monochamus) зақымданған алқаптар көлемінде карантин режимінің күшін жою және Шығыс Қазақстан облысы әкімдігінің 2016 жылғы 15 желтоқсандағы № 378 "Шығыс Қазақстан облысы аумағында карантин режимін енгізе отырып, карантин аймағын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27 қыркүйектегі № 227 қаулысы. Қазақстан Республикасының Әділет министрлігінде 2022 жылғы 28 қыркүйекте № 29877 болып тіркелді. Күші жойылды - Шығыс Қазақстан облысы әкімдігінің 2023 жылғы 17 қарашадағы № 251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әкімдігінің 17.11.2023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рет ресми жарияланғаннан кейін он күнтізбелік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"Өсімдіктер карантині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инспекциясының 2022 жылғы 25 тамыздағы № 03/564 ұсынымы негізінде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аумағында қара сүгенің әр түрлігімен (Monochamus) зақымданған алқаптар көлемінде келесі жер учаскесінде карантин режимінің күші жойылсын: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ауданы, Черемшанка ауылдық округі, "Черемшанка орман шаруашылығы" коммуналдық мемлекеттік мекемесі, зақымданған алаң – 0,22 гектар.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әкімдігінің 2016 жылғы 15 желтоқсандағы № 378 "Шығыс Қазақстан облысы аумағында карантин режимін енгізе отырып, карантин аймағын белгілеу туралы" (Нормативтік құқықтық актілерді мемлекеттік тіркеу тізілімінде № 4836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шыршаның үлкен қара мұртты қоңызымен (Monochamus urussovii (Fischer v. Waldheim) зақымданған алқаптар көлемінде Шығыс Қазақстан облысы аумағында карантин режимін енгізе отырып, карантин аймағы белгіленсін.";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Шығыс Қазақстан облысы ауыл шаруашылығы басқармасы Қазақстан Республикасының заңнамасында белгіленген тәртіппен: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Шығыс Қазақстан облысы әкімдігінің интернет-ресурсында орналастырылуын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Шығыс Қазақстан облысы әкімінің агроөнеркәсіп кешені мәселелері жөніндегі орынбасарына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378 қаулысына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аумағында шыршаның үлкен қара мұртты қоңызымен (Monochamus urussovii (Fischer v. Waldheim) зақымданған алқаптар көлемінде карантин режимі енгізілген карантин аймағы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және ауылдық округтің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тиесілігі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Зақымданған алаң, гектарда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Белқарағай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"Қаражай" шаруа қожалығы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