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609c" w14:textId="caa6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2018 жылғы 26 желтоқсандағы № 392 "Іздеушілік үшін аумақтарды айқындау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4 қазандағы № 238 қаулысы. Қазақстан Республикасының Әділет министрлігінде 2022 жылғы 11 қазандағы № 30101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2018 жылғы 26 желтоқсандағы № 392 "Іздеушілік үшін аумақтарды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5721 болып тіркелген) мынадай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нөмірі 11 жолымен толықтырылсын.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Шығыс Қазақстан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Экология,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геология және табиғи ресурстар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Экологиялық реттеу және бақылау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Экология департаменті" республикалық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Экология,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геология және табиғи ресурстар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Геология комитетінің "Шығысқазжерқойнауы"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өңіраралық геология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департаменті" республикалық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қазандағы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атауы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Алаңның географиялық координаттары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алаңы (гектар)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Блоктың атауы1' ге 1'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Шығыстық бағыт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Шығыстық бағыт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Центр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Низ Қарагаш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17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Шамиль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Қаратау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12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Қайрақты Төбе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16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15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Жайлы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Муравьевский ключ 1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10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ауданындағы Қашама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Қайыңды Бұлақ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Төбе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Шолақ Бұлак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9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Үшбиік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Қаратау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ауданындағы 3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Салқын Төбе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Жайлау-8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Жайлау-5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Жайлау-1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Жайлау-9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Жайлау-7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Жайлау-3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Жайлау-4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Жайлау-6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45,9564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23,1684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Жайлау-2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Бюкүй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ауданындағы Сары Бұлак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ауданындағы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59,9611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Шаңдыбұлақ-5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29,3695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00,5520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Шаңдыбұлақ-4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54,9702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Қалжыр-2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47,3505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20,3853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32,9685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Шаңдыбұлақ-15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48,4598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24,9832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Шаңдыбұлақ-9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30,3314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29,5269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34,8759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55,0929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Шаңдыбұлақ-2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48,9288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51,1521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35,5704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26,2927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23,2726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Шаңдыбұлақ-12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22,8773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Шаңдыбұлақ-7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45,8408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37,3906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Қалжыр-7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33,0343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Қалжыр-8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57,7328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32,7998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Шаңдыбұлақ-6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33,7672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59,3781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17,9176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Шаңдыбұлақ-11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19,6222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Шаңдыбұлақ-10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Шаңдыбұлақ-13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15,1799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54,3275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Қалжыр-1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20,3985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25,0539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Шаңдыбұлақ-14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17,7033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