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8e8020" w14:textId="f8e802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Шығыс Қазақстан облысының Самар ауданы және Тарбағатай ауданы шекараларын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әкімдігінің 2022 жылғы 4 қарашадағы № 273 бірлескен қаулысы және Шығыс Қазақстан облыстық мәслихатының 2022 жылғы 4 қарашадағы № 20/183-VII шешімі. Қазақстан Республикасының Әділет министрлігінде 2022 жылғы 7 қарашада № 30429 болып тіркелді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әкімшілік-аумақтық құрылысы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11-бабы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2) тармақшасына сәйкес Шығыс Қазақстан облысының әкімдігі ҚАУЛЫ ЕТЕДІ және Шығыс Қазақстан облыстық мәслихаты ШЕШТІ: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Шығыс Қазақстан облысы Самар ауданының шекарасы жалпы ауданы 547 600 гектар болып белгіленсін.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Шығыс Қазақстан облысы Тарбағатай ауданының шекарасы жалпы ауданы 1 017 000 гектар болып белгіленсін.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бірлескен қаулы және шешім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Шығыс Қазақстан облысы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Шығыс Қазақстан облыстық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Рыпаков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