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423d" w14:textId="b684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бойынша 2022 жылға арналған шетелдіктер үшін туристік жарна мөлшерлемелерiн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2022 жылғы 26 сәуірдегі № 21/2-VII шешімі. Қазақстан Республикасының Әділет министрлігінде 2022 жылғы 5 мамырда № 27896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туристік жарна мөлшерлемелері 2022 жылғы 1 қаңтардан бастап 31 желтоқсанды қоса алғанда – болу құнының 0 (нөл) пайызы болып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Өскемен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