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6bde" w14:textId="f7e6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Бородулиха ауданы Жезкент кенттік округінің Жезкент кентінің көшелері мен даңғылды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Жезкент кенттік округі әкімінің 2022 жылғы 29 сәуірдегі № 5 шешімі. Қазақстан Республикасының Әділет министрлігінде 2022 жылғы 7 мамырда № 27959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Жезкент кентінің тұрғындарының пікірін ескере отырып және Шығыс Қазақстан облыстық ономастика комиссиясының 2021 жылғы 27 желтоқсандағы қорытындысы негізінде ШЕШТІМ: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Шығыс Қазақстан облысы Бородулиха ауданы Жезкент кенттік округі Жезкент кентінің көшелері мен даңғылы: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КССР көшесін Дінмұхамед Қонаев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Аскен Раимханов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даңғылын Абай даңғылына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Жезкент кенттік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