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215ad" w14:textId="16215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Глубокое аудандық мәслихатының 2019 жылғы 18 қыркүйектегі № 34/8-VI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мәслихатының 2022 жылғы 15 қарашадағы № 26/4-VII шешімі. Қазақстан Республикасының Әділет министрлігінде 2022 жылғы 16 қарашада № 30552 болып тіркелді. Күші жойылды - Шығыс Қазақстан облысы Глубокое аудандық мәслихатының 2024 жылғы 5 маусымдағы № 12/5-VIII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Глубокое аудандық мәслихатының 05.06.2024 </w:t>
      </w:r>
      <w:r>
        <w:rPr>
          <w:rFonts w:ascii="Times New Roman"/>
          <w:b w:val="false"/>
          <w:i w:val="false"/>
          <w:color w:val="ff0000"/>
          <w:sz w:val="28"/>
        </w:rPr>
        <w:t>№ 12/5-VIII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Глубокое аудандық мәслихаты ШЕШТІ:</w:t>
      </w:r>
    </w:p>
    <w:bookmarkEnd w:id="0"/>
    <w:bookmarkStart w:name="z6" w:id="1"/>
    <w:p>
      <w:pPr>
        <w:spacing w:after="0"/>
        <w:ind w:left="0"/>
        <w:jc w:val="both"/>
      </w:pPr>
      <w:r>
        <w:rPr>
          <w:rFonts w:ascii="Times New Roman"/>
          <w:b w:val="false"/>
          <w:i w:val="false"/>
          <w:color w:val="000000"/>
          <w:sz w:val="28"/>
        </w:rPr>
        <w:t xml:space="preserve">
      1. Глубокое аудандық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2019 жылғы 18 қыркүйектегі № 34/8-VI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6172 болып тіркелген) келесі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Глубокое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Калигожин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15 қарашадағы </w:t>
            </w:r>
            <w:r>
              <w:br/>
            </w:r>
            <w:r>
              <w:rPr>
                <w:rFonts w:ascii="Times New Roman"/>
                <w:b w:val="false"/>
                <w:i w:val="false"/>
                <w:color w:val="000000"/>
                <w:sz w:val="20"/>
              </w:rPr>
              <w:t>№ 26/4-VII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 </w:t>
            </w:r>
            <w:r>
              <w:br/>
            </w:r>
            <w:r>
              <w:rPr>
                <w:rFonts w:ascii="Times New Roman"/>
                <w:b w:val="false"/>
                <w:i w:val="false"/>
                <w:color w:val="000000"/>
                <w:sz w:val="20"/>
              </w:rPr>
              <w:t xml:space="preserve">2019 жылғы 18 қыркүйектегі </w:t>
            </w:r>
            <w:r>
              <w:br/>
            </w:r>
            <w:r>
              <w:rPr>
                <w:rFonts w:ascii="Times New Roman"/>
                <w:b w:val="false"/>
                <w:i w:val="false"/>
                <w:color w:val="000000"/>
                <w:sz w:val="20"/>
              </w:rPr>
              <w:t>№ 34/8-VI шешімімен бекітілген</w:t>
            </w:r>
          </w:p>
        </w:tc>
      </w:tr>
    </w:tbl>
    <w:bookmarkStart w:name="z12"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азаматтарының жекелеген санаттарының тізбесін айқындаудың қағидалары</w:t>
      </w:r>
    </w:p>
    <w:bookmarkEnd w:id="4"/>
    <w:bookmarkStart w:name="z13" w:id="5"/>
    <w:p>
      <w:pPr>
        <w:spacing w:after="0"/>
        <w:ind w:left="0"/>
        <w:jc w:val="left"/>
      </w:pPr>
      <w:r>
        <w:rPr>
          <w:rFonts w:ascii="Times New Roman"/>
          <w:b/>
          <w:i w:val="false"/>
          <w:color w:val="000000"/>
        </w:rPr>
        <w:t xml:space="preserve"> 1 тарау. Жалпы ережелер</w:t>
      </w:r>
    </w:p>
    <w:bookmarkEnd w:id="5"/>
    <w:bookmarkStart w:name="z14"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2013 жылғы 21 мамырдағы № 504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5"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16" w:id="8"/>
    <w:p>
      <w:pPr>
        <w:spacing w:after="0"/>
        <w:ind w:left="0"/>
        <w:jc w:val="both"/>
      </w:pPr>
      <w:r>
        <w:rPr>
          <w:rFonts w:ascii="Times New Roman"/>
          <w:b w:val="false"/>
          <w:i w:val="false"/>
          <w:color w:val="000000"/>
          <w:sz w:val="28"/>
        </w:rPr>
        <w:t xml:space="preserve">
      1) "Азаматтарға арналған үкімет" </w:t>
      </w:r>
      <w:r>
        <w:rPr>
          <w:rFonts w:ascii="Times New Roman"/>
          <w:b w:val="false"/>
          <w:i w:val="false"/>
          <w:color w:val="000000"/>
          <w:sz w:val="28"/>
        </w:rPr>
        <w:t>мемлекеттік корпорациясы</w:t>
      </w:r>
      <w:r>
        <w:rPr>
          <w:rFonts w:ascii="Times New Roman"/>
          <w:b w:val="false"/>
          <w:i w:val="false"/>
          <w:color w:val="000000"/>
          <w:sz w:val="28"/>
        </w:rPr>
        <w:t xml:space="preserve">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8"/>
    <w:bookmarkStart w:name="z17" w:id="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арнайы комиссия</w:t>
      </w:r>
      <w:r>
        <w:rPr>
          <w:rFonts w:ascii="Times New Roman"/>
          <w:b w:val="false"/>
          <w:i w:val="false"/>
          <w:color w:val="000000"/>
          <w:sz w:val="28"/>
        </w:rPr>
        <w:t xml:space="preserve"> – өмірлік қиын жағдайдың туындауына байланысты әлеуметтік көмек көрсетуге үміткер адамның (отбасының) өтінішін қарау бойынша Шығыс Қазақстан облысы Глубокое ауданы әкімінің шешімімен құрылатын комиссия;</w:t>
      </w:r>
    </w:p>
    <w:bookmarkEnd w:id="9"/>
    <w:bookmarkStart w:name="z18" w:id="10"/>
    <w:p>
      <w:pPr>
        <w:spacing w:after="0"/>
        <w:ind w:left="0"/>
        <w:jc w:val="both"/>
      </w:pPr>
      <w:r>
        <w:rPr>
          <w:rFonts w:ascii="Times New Roman"/>
          <w:b w:val="false"/>
          <w:i w:val="false"/>
          <w:color w:val="000000"/>
          <w:sz w:val="28"/>
        </w:rPr>
        <w:t>
      3) ең төмен күнкөріс деңгейі – Шығыс Қазақстан облысының статистикалық органы есептейтін, мөлшері бойынша ең төмен тұтыну себетінің құнына тең, бір адамға қажетті ең төмен қаржылық кіріс;</w:t>
      </w:r>
    </w:p>
    <w:bookmarkEnd w:id="10"/>
    <w:bookmarkStart w:name="z19" w:id="1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bookmarkEnd w:id="11"/>
    <w:bookmarkStart w:name="z20"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21" w:id="13"/>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3"/>
    <w:bookmarkStart w:name="z22" w:id="14"/>
    <w:p>
      <w:pPr>
        <w:spacing w:after="0"/>
        <w:ind w:left="0"/>
        <w:jc w:val="both"/>
      </w:pPr>
      <w:r>
        <w:rPr>
          <w:rFonts w:ascii="Times New Roman"/>
          <w:b w:val="false"/>
          <w:i w:val="false"/>
          <w:color w:val="000000"/>
          <w:sz w:val="28"/>
        </w:rPr>
        <w:t>
      7) уәкілетті орган – "Шығыс Қазақстан облысы Глубокое аудандық жұмыспен қамту және әлеуметтік бағдарламалар бөлімі" мемлекеттік мекемесі;</w:t>
      </w:r>
    </w:p>
    <w:bookmarkEnd w:id="14"/>
    <w:bookmarkStart w:name="z23" w:id="1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учаскелік комиссия</w:t>
      </w:r>
      <w:r>
        <w:rPr>
          <w:rFonts w:ascii="Times New Roman"/>
          <w:b w:val="false"/>
          <w:i w:val="false"/>
          <w:color w:val="000000"/>
          <w:sz w:val="28"/>
        </w:rPr>
        <w:t xml:space="preserve"> – әлеуметтік көмек алуға өтініш білдірген адамдардың (отбасылардың) материалдық жағдайына тексеру жүргізу және қорытындылар дайындау үшін аудандық, кент ауылдық округ әкімінің шешімдерімен құрылатын комиссия;</w:t>
      </w:r>
    </w:p>
    <w:bookmarkEnd w:id="15"/>
    <w:bookmarkStart w:name="z24" w:id="16"/>
    <w:p>
      <w:pPr>
        <w:spacing w:after="0"/>
        <w:ind w:left="0"/>
        <w:jc w:val="both"/>
      </w:pPr>
      <w:r>
        <w:rPr>
          <w:rFonts w:ascii="Times New Roman"/>
          <w:b w:val="false"/>
          <w:i w:val="false"/>
          <w:color w:val="000000"/>
          <w:sz w:val="28"/>
        </w:rPr>
        <w:t>
      9) шекті шама – әлеуметтік көмектің бекітілгенен ең жоғары мөлшері.</w:t>
      </w:r>
    </w:p>
    <w:bookmarkEnd w:id="16"/>
    <w:bookmarkStart w:name="z25" w:id="17"/>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өмірлік қиын жағдай туындаған жағдайда, сондай-ақ мереке күндеріне ақшалай түрде көрсетілетін көмек түсініледі.</w:t>
      </w:r>
    </w:p>
    <w:bookmarkEnd w:id="17"/>
    <w:bookmarkStart w:name="z26" w:id="18"/>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8"/>
    <w:bookmarkStart w:name="z27" w:id="19"/>
    <w:p>
      <w:pPr>
        <w:spacing w:after="0"/>
        <w:ind w:left="0"/>
        <w:jc w:val="both"/>
      </w:pPr>
      <w:r>
        <w:rPr>
          <w:rFonts w:ascii="Times New Roman"/>
          <w:b w:val="false"/>
          <w:i w:val="false"/>
          <w:color w:val="000000"/>
          <w:sz w:val="28"/>
        </w:rPr>
        <w:t>
      5. Осы Қағидалар Глубокое ауданының аумағында тіркелген тұлғаларға қолданылады.</w:t>
      </w:r>
    </w:p>
    <w:bookmarkEnd w:id="19"/>
    <w:bookmarkStart w:name="z28" w:id="20"/>
    <w:p>
      <w:pPr>
        <w:spacing w:after="0"/>
        <w:ind w:left="0"/>
        <w:jc w:val="both"/>
      </w:pPr>
      <w:r>
        <w:rPr>
          <w:rFonts w:ascii="Times New Roman"/>
          <w:b w:val="false"/>
          <w:i w:val="false"/>
          <w:color w:val="000000"/>
          <w:sz w:val="28"/>
        </w:rPr>
        <w:t xml:space="preserve">
      6. "Қазақстан Республикасында мүгедек адамдарды әлеуметтік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w:t>
      </w:r>
      <w:r>
        <w:rPr>
          <w:rFonts w:ascii="Times New Roman"/>
          <w:b w:val="false"/>
          <w:i w:val="false"/>
          <w:color w:val="000000"/>
          <w:sz w:val="28"/>
        </w:rPr>
        <w:t>10-баптың</w:t>
      </w:r>
      <w:r>
        <w:rPr>
          <w:rFonts w:ascii="Times New Roman"/>
          <w:b w:val="false"/>
          <w:i w:val="false"/>
          <w:color w:val="000000"/>
          <w:sz w:val="28"/>
        </w:rPr>
        <w:t xml:space="preserve"> 2) тармақшасында, </w:t>
      </w:r>
      <w:r>
        <w:rPr>
          <w:rFonts w:ascii="Times New Roman"/>
          <w:b w:val="false"/>
          <w:i w:val="false"/>
          <w:color w:val="000000"/>
          <w:sz w:val="28"/>
        </w:rPr>
        <w:t>11-баптың</w:t>
      </w:r>
      <w:r>
        <w:rPr>
          <w:rFonts w:ascii="Times New Roman"/>
          <w:b w:val="false"/>
          <w:i w:val="false"/>
          <w:color w:val="000000"/>
          <w:sz w:val="28"/>
        </w:rPr>
        <w:t xml:space="preserve"> 2) тармақшасында, </w:t>
      </w:r>
      <w:r>
        <w:rPr>
          <w:rFonts w:ascii="Times New Roman"/>
          <w:b w:val="false"/>
          <w:i w:val="false"/>
          <w:color w:val="000000"/>
          <w:sz w:val="28"/>
        </w:rPr>
        <w:t>12-баптың</w:t>
      </w:r>
      <w:r>
        <w:rPr>
          <w:rFonts w:ascii="Times New Roman"/>
          <w:b w:val="false"/>
          <w:i w:val="false"/>
          <w:color w:val="000000"/>
          <w:sz w:val="28"/>
        </w:rPr>
        <w:t xml:space="preserve"> 2) тармақшасында, </w:t>
      </w:r>
      <w:r>
        <w:rPr>
          <w:rFonts w:ascii="Times New Roman"/>
          <w:b w:val="false"/>
          <w:i w:val="false"/>
          <w:color w:val="000000"/>
          <w:sz w:val="28"/>
        </w:rPr>
        <w:t>13-баптың</w:t>
      </w:r>
      <w:r>
        <w:rPr>
          <w:rFonts w:ascii="Times New Roman"/>
          <w:b w:val="false"/>
          <w:i w:val="false"/>
          <w:color w:val="000000"/>
          <w:sz w:val="28"/>
        </w:rPr>
        <w:t xml:space="preserve"> 2) тармақшасында, "Ардагерлер туралы" Қазақстан Республикасы Заңының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айқындалған.</w:t>
      </w:r>
    </w:p>
    <w:bookmarkEnd w:id="20"/>
    <w:bookmarkStart w:name="z29" w:id="21"/>
    <w:p>
      <w:pPr>
        <w:spacing w:after="0"/>
        <w:ind w:left="0"/>
        <w:jc w:val="left"/>
      </w:pPr>
      <w:r>
        <w:rPr>
          <w:rFonts w:ascii="Times New Roman"/>
          <w:b/>
          <w:i w:val="false"/>
          <w:color w:val="000000"/>
        </w:rPr>
        <w:t xml:space="preserve"> 2 тарау. Әлеуметтік көмек көрсетудің, мұқтаж алушылардың жекелеген санаттарының тізбесін айқындау және әлеуметтік көмектің мөлшерлерін белгілеу тәртібі</w:t>
      </w:r>
    </w:p>
    <w:bookmarkEnd w:id="21"/>
    <w:bookmarkStart w:name="z30" w:id="22"/>
    <w:p>
      <w:pPr>
        <w:spacing w:after="0"/>
        <w:ind w:left="0"/>
        <w:jc w:val="both"/>
      </w:pPr>
      <w:r>
        <w:rPr>
          <w:rFonts w:ascii="Times New Roman"/>
          <w:b w:val="false"/>
          <w:i w:val="false"/>
          <w:color w:val="000000"/>
          <w:sz w:val="28"/>
        </w:rPr>
        <w:t>
      7. Мерекелік күндерге әлеуметтік көмек азаматтардың келесі санаттарына ақшалай төлемдер түрінде бір рет көрсетіледі:</w:t>
      </w:r>
    </w:p>
    <w:bookmarkEnd w:id="22"/>
    <w:bookmarkStart w:name="z31" w:id="23"/>
    <w:p>
      <w:pPr>
        <w:spacing w:after="0"/>
        <w:ind w:left="0"/>
        <w:jc w:val="both"/>
      </w:pPr>
      <w:r>
        <w:rPr>
          <w:rFonts w:ascii="Times New Roman"/>
          <w:b w:val="false"/>
          <w:i w:val="false"/>
          <w:color w:val="000000"/>
          <w:sz w:val="28"/>
        </w:rPr>
        <w:t>
      1) Халықаралық әйелдер күні - 8 наурыз:</w:t>
      </w:r>
    </w:p>
    <w:bookmarkEnd w:id="23"/>
    <w:bookmarkStart w:name="z32" w:id="24"/>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 – 15000 (он бес мың) теңге мөлшерінде;</w:t>
      </w:r>
    </w:p>
    <w:bookmarkEnd w:id="24"/>
    <w:bookmarkStart w:name="z33" w:id="25"/>
    <w:p>
      <w:pPr>
        <w:spacing w:after="0"/>
        <w:ind w:left="0"/>
        <w:jc w:val="both"/>
      </w:pPr>
      <w:r>
        <w:rPr>
          <w:rFonts w:ascii="Times New Roman"/>
          <w:b w:val="false"/>
          <w:i w:val="false"/>
          <w:color w:val="000000"/>
          <w:sz w:val="28"/>
        </w:rPr>
        <w:t>
      2) Жеңіс күні - 9 Мамыр:</w:t>
      </w:r>
    </w:p>
    <w:bookmarkEnd w:id="25"/>
    <w:bookmarkStart w:name="z34" w:id="26"/>
    <w:p>
      <w:pPr>
        <w:spacing w:after="0"/>
        <w:ind w:left="0"/>
        <w:jc w:val="both"/>
      </w:pPr>
      <w:r>
        <w:rPr>
          <w:rFonts w:ascii="Times New Roman"/>
          <w:b w:val="false"/>
          <w:i w:val="false"/>
          <w:color w:val="000000"/>
          <w:sz w:val="28"/>
        </w:rPr>
        <w:t>
      Ұлы Отан соғысының қатысушыларына, атап айтқанда, Ұлы Отан соғысы кезеңінде, сондай – ақ бұрынғы Кеңестік Социалистік Республикалар Одағын (бұдан әрі-КСР Одағы) қорғау жөніндегі басқа да жауынгерлік операциялар кезінде, Ұлы Отан соғысының партизандары және жерасты жасақтары кезінде әрекет етуші армия мен флоттың құрамына кірген әскери бөлімдерде, штабтар мен мекемелерде қызмет өткерген әскери қызметшілерге – 1000000 (бір миллион) теңге мөлшерінде;</w:t>
      </w:r>
    </w:p>
    <w:bookmarkEnd w:id="26"/>
    <w:bookmarkStart w:name="z35" w:id="27"/>
    <w:p>
      <w:pPr>
        <w:spacing w:after="0"/>
        <w:ind w:left="0"/>
        <w:jc w:val="both"/>
      </w:pPr>
      <w:r>
        <w:rPr>
          <w:rFonts w:ascii="Times New Roman"/>
          <w:b w:val="false"/>
          <w:i w:val="false"/>
          <w:color w:val="000000"/>
          <w:sz w:val="28"/>
        </w:rPr>
        <w:t>
      Ұлы Отан соғысы кезінде жаралануы, контузия алуы, мертігуі немесе ауыруы салдарынан мүгедектігі бар адамдарға, атап айтқанда, әрекет етуші армия мен флоттың әскери қызметшілеріне, Ұлы Отан соғысының партизандары және жерасты пайдаланушыларына, сондай-ақ Ұлы Отан соғысы кезеңінде майданда, соғыс қимылдары ауданында, темір жолдардың майдан алдындағы учаскелерінде, қорғаныс шептерінің құрылыстарында, әскери-теңіз базалары мен әуеайлақтарда жаралануы, контузия алуы, мертігуі немесе ауруы салдарынан мүгедектігі анықталған жұмысшылар мен қызметшілерге – 1000000 (бір миллион) теңге мөлшерінде;</w:t>
      </w:r>
    </w:p>
    <w:bookmarkEnd w:id="27"/>
    <w:bookmarkStart w:name="z36" w:id="28"/>
    <w:p>
      <w:pPr>
        <w:spacing w:after="0"/>
        <w:ind w:left="0"/>
        <w:jc w:val="both"/>
      </w:pPr>
      <w:r>
        <w:rPr>
          <w:rFonts w:ascii="Times New Roman"/>
          <w:b w:val="false"/>
          <w:i w:val="false"/>
          <w:color w:val="000000"/>
          <w:sz w:val="28"/>
        </w:rPr>
        <w:t>
      Ұлы Отан соғысы кезеңінде қалаларда қызмет өткерген, қорғанысқа қатысуы 1998 жылғы 1 қаңтарға дейін белсенді армия бөлімдерінің әскери қызметшілері үшін белгіленген жеңілдікті шарттармен зейнетақы тағайындау үшін еңбек сіңірген жылдарына есептелген бұрынғы КСР Одағының әскери қызметшілеріне, сондай - ақ ішкі істер және мемлекеттік қауіпсіздік органдарының басшы және қатардағы құрамының адамдарына – 100000(жүз мың) теңге мөлшерінде;</w:t>
      </w:r>
    </w:p>
    <w:bookmarkEnd w:id="28"/>
    <w:bookmarkStart w:name="z37" w:id="29"/>
    <w:p>
      <w:pPr>
        <w:spacing w:after="0"/>
        <w:ind w:left="0"/>
        <w:jc w:val="both"/>
      </w:pPr>
      <w:r>
        <w:rPr>
          <w:rFonts w:ascii="Times New Roman"/>
          <w:b w:val="false"/>
          <w:i w:val="false"/>
          <w:color w:val="000000"/>
          <w:sz w:val="28"/>
        </w:rPr>
        <w:t>
      қорғанысқа қатысуы 1998 жылғы 1 қаңтарға дейін жұмыс істеп тұрған армия бөлімдерінің әскери қызметшілері үшін белгіленген жеңілдікті шарттармен зейнетақы тағайындау үшін еңбек сіңірген жылдарына есептелген қалаларда тиісті кезеңдерде болған, Ұлы Отан соғысы кезеңінде белсенді армияның құрамына кірген әскери бөлімдерде, штабтарда, мекемелерде штаттық лауазымдарды атқарған Кеңес Армиясының, Әскери-Теңіз Флотының, бұрынғы КСР Одағының әскерлері мен ішкі істер және мемлекеттік қауіпсіздік органдарының жалдамалы құрамының адамдарына – 100000 (жүз мың) теңге мөлшерінде;</w:t>
      </w:r>
    </w:p>
    <w:bookmarkEnd w:id="29"/>
    <w:bookmarkStart w:name="z38" w:id="30"/>
    <w:p>
      <w:pPr>
        <w:spacing w:after="0"/>
        <w:ind w:left="0"/>
        <w:jc w:val="both"/>
      </w:pPr>
      <w:r>
        <w:rPr>
          <w:rFonts w:ascii="Times New Roman"/>
          <w:b w:val="false"/>
          <w:i w:val="false"/>
          <w:color w:val="000000"/>
          <w:sz w:val="28"/>
        </w:rPr>
        <w:t>
      Ұлы Отан соғысы кезеңінде әскери армия мен флоттың құрамына кіретін бөлімдер, штабтар мен мекемелердің құрамында болған адамдарға полктер мен юнгтердің ұлдары (тәрбиеленушілері) ретінде – 100000 (жүз мың) теңге мөлшерінде;</w:t>
      </w:r>
    </w:p>
    <w:bookmarkEnd w:id="30"/>
    <w:bookmarkStart w:name="z39" w:id="31"/>
    <w:p>
      <w:pPr>
        <w:spacing w:after="0"/>
        <w:ind w:left="0"/>
        <w:jc w:val="both"/>
      </w:pPr>
      <w:r>
        <w:rPr>
          <w:rFonts w:ascii="Times New Roman"/>
          <w:b w:val="false"/>
          <w:i w:val="false"/>
          <w:color w:val="000000"/>
          <w:sz w:val="28"/>
        </w:rPr>
        <w:t>
      екінші дүниежүзілік соғыс жылдарында шет елдердің аумағында партизандық отрядтар, жер асты топтары және басқа да антифашистік құралымдар құрамында фашистік Германия мен оның одақтастарына қарсы қимылдарына қатысқан адамдарға – 100000 (жүз мың) теңге мөлшерінде;</w:t>
      </w:r>
    </w:p>
    <w:bookmarkEnd w:id="31"/>
    <w:bookmarkStart w:name="z40" w:id="32"/>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100000 (жүз мың) теңге мөлшерінде;</w:t>
      </w:r>
    </w:p>
    <w:bookmarkEnd w:id="32"/>
    <w:bookmarkStart w:name="z41" w:id="33"/>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100000 (жүз мың) теңге мөлшерінде;</w:t>
      </w:r>
    </w:p>
    <w:bookmarkEnd w:id="33"/>
    <w:bookmarkStart w:name="z42" w:id="34"/>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100000 (жүз мың) теңге мөлшерінде;</w:t>
      </w:r>
    </w:p>
    <w:bookmarkEnd w:id="34"/>
    <w:bookmarkStart w:name="z43" w:id="35"/>
    <w:p>
      <w:pPr>
        <w:spacing w:after="0"/>
        <w:ind w:left="0"/>
        <w:jc w:val="both"/>
      </w:pPr>
      <w:r>
        <w:rPr>
          <w:rFonts w:ascii="Times New Roman"/>
          <w:b w:val="false"/>
          <w:i w:val="false"/>
          <w:color w:val="000000"/>
          <w:sz w:val="28"/>
        </w:rPr>
        <w:t>
      1986 – 1987 жылдарыЧернобыль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қатысқанадамдарға – 100000 (жүз мың) теңге мөлшерінде;</w:t>
      </w:r>
    </w:p>
    <w:bookmarkEnd w:id="35"/>
    <w:bookmarkStart w:name="z44" w:id="36"/>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100000 (жүз мың) теңге мөлшерінде;</w:t>
      </w:r>
    </w:p>
    <w:bookmarkEnd w:id="36"/>
    <w:bookmarkStart w:name="z45" w:id="37"/>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қызметкерлерге – 100000 (жүз мың) теңге мөлшерінде;</w:t>
      </w:r>
    </w:p>
    <w:bookmarkEnd w:id="37"/>
    <w:bookmarkStart w:name="z46" w:id="38"/>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 – 100000 (жүз мың) теңге мөлшерінде;</w:t>
      </w:r>
    </w:p>
    <w:bookmarkEnd w:id="38"/>
    <w:bookmarkStart w:name="z47" w:id="39"/>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100000 (жүз мың) теңге мөлшерінде;</w:t>
      </w:r>
    </w:p>
    <w:bookmarkEnd w:id="39"/>
    <w:bookmarkStart w:name="z48" w:id="40"/>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42500 (қырық екі мың бес жүз) теңге мөлшерінде;</w:t>
      </w:r>
    </w:p>
    <w:bookmarkEnd w:id="40"/>
    <w:bookmarkStart w:name="z49" w:id="41"/>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салдарын жою кезiнде қаза тапқан адамдардыңотбасыларына – 100000 (жүз мың) теңге мөлшерінде;</w:t>
      </w:r>
    </w:p>
    <w:bookmarkEnd w:id="41"/>
    <w:bookmarkStart w:name="z50" w:id="42"/>
    <w:p>
      <w:pPr>
        <w:spacing w:after="0"/>
        <w:ind w:left="0"/>
        <w:jc w:val="both"/>
      </w:pPr>
      <w:r>
        <w:rPr>
          <w:rFonts w:ascii="Times New Roman"/>
          <w:b w:val="false"/>
          <w:i w:val="false"/>
          <w:color w:val="000000"/>
          <w:sz w:val="28"/>
        </w:rPr>
        <w:t>
      1988 – 1989 жылдарыЧернобыль атом электр станциясындағы апаттың салдарын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100000 (жүз мың) теңге мөлшерінде;</w:t>
      </w:r>
    </w:p>
    <w:bookmarkEnd w:id="42"/>
    <w:bookmarkStart w:name="z51" w:id="4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олардыңбалаларына – 70000 (жетпіс мың) теңге мөлшерінде;</w:t>
      </w:r>
    </w:p>
    <w:bookmarkEnd w:id="43"/>
    <w:bookmarkStart w:name="z52" w:id="44"/>
    <w:p>
      <w:pPr>
        <w:spacing w:after="0"/>
        <w:ind w:left="0"/>
        <w:jc w:val="both"/>
      </w:pPr>
      <w:r>
        <w:rPr>
          <w:rFonts w:ascii="Times New Roman"/>
          <w:b w:val="false"/>
          <w:i w:val="false"/>
          <w:color w:val="000000"/>
          <w:sz w:val="28"/>
        </w:rPr>
        <w:t>
      бұрынғы КСРОдағы үкiметтік органдарының шешiмдерiне сәйкес басқа мемлекеттер аумағындағы ұрыс қимылдарына қатысқан Кеңес Армиясының, Әскери-Теңiз Флотының, Мемлекеттiк қауiпсiздiк комитетiнiң әскери қызметшiлерiне, бұрынғы Кеңестік Социалистік Республикалар Одағы Iшкi iстер министрлiгiнiң басшы және қатардағы құрамының адамдарына (әскери мамандар мен кеңесшiлердi қоса алғанда) – 100000 (жүз мың) теңге мөлшерінде;</w:t>
      </w:r>
    </w:p>
    <w:bookmarkEnd w:id="44"/>
    <w:bookmarkStart w:name="z53" w:id="45"/>
    <w:p>
      <w:pPr>
        <w:spacing w:after="0"/>
        <w:ind w:left="0"/>
        <w:jc w:val="both"/>
      </w:pPr>
      <w:r>
        <w:rPr>
          <w:rFonts w:ascii="Times New Roman"/>
          <w:b w:val="false"/>
          <w:i w:val="false"/>
          <w:color w:val="000000"/>
          <w:sz w:val="28"/>
        </w:rPr>
        <w:t>
      оқу жиындарына шақырылған жәнеАуғанстанға ұрыс қимылдары жүрiп жатқан кезеңде жiберiлген әскери мiндеттiлерге – 100000 (жүз мың) теңге мөлшерінде;</w:t>
      </w:r>
    </w:p>
    <w:bookmarkEnd w:id="45"/>
    <w:bookmarkStart w:name="z54" w:id="46"/>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100000 (жүз мың) теңге мөлшерінде;</w:t>
      </w:r>
    </w:p>
    <w:bookmarkEnd w:id="46"/>
    <w:bookmarkStart w:name="z55" w:id="47"/>
    <w:p>
      <w:pPr>
        <w:spacing w:after="0"/>
        <w:ind w:left="0"/>
        <w:jc w:val="both"/>
      </w:pPr>
      <w:r>
        <w:rPr>
          <w:rFonts w:ascii="Times New Roman"/>
          <w:b w:val="false"/>
          <w:i w:val="false"/>
          <w:color w:val="000000"/>
          <w:sz w:val="28"/>
        </w:rPr>
        <w:t>
      бұрынғы КСР Одағының аумағынанАуғанстанға жауынгерлiк тапсырмалармен ұшқан ұшу құрамының әскериқызметшiлерiне – 100000 (жүз мың) теңге мөлшерінде;</w:t>
      </w:r>
    </w:p>
    <w:bookmarkEnd w:id="47"/>
    <w:bookmarkStart w:name="z56" w:id="48"/>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қызметшілерге – 100000 (жүз мың) теңге мөлшерінде;</w:t>
      </w:r>
    </w:p>
    <w:bookmarkEnd w:id="48"/>
    <w:bookmarkStart w:name="z57" w:id="49"/>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100000 (жүз мың) теңге мөлшерінде;</w:t>
      </w:r>
    </w:p>
    <w:bookmarkEnd w:id="49"/>
    <w:bookmarkStart w:name="z58" w:id="50"/>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100000 (жүз мың) теңге мөлшерінде;</w:t>
      </w:r>
    </w:p>
    <w:bookmarkEnd w:id="50"/>
    <w:bookmarkStart w:name="z59" w:id="51"/>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100000 (жүз мың) теңге мөлшерінде;</w:t>
      </w:r>
    </w:p>
    <w:bookmarkEnd w:id="51"/>
    <w:bookmarkStart w:name="z60" w:id="52"/>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100000 (жүз мың) теңге мөлшерінде;</w:t>
      </w:r>
    </w:p>
    <w:bookmarkEnd w:id="52"/>
    <w:bookmarkStart w:name="z61" w:id="53"/>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100000 (жүз мың) теңге мөлшерінде;</w:t>
      </w:r>
    </w:p>
    <w:bookmarkEnd w:id="53"/>
    <w:bookmarkStart w:name="z62" w:id="54"/>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 – 13000 (он үш мың) теңге мөлшерінде;</w:t>
      </w:r>
    </w:p>
    <w:bookmarkEnd w:id="54"/>
    <w:bookmarkStart w:name="z63" w:id="55"/>
    <w:p>
      <w:pPr>
        <w:spacing w:after="0"/>
        <w:ind w:left="0"/>
        <w:jc w:val="both"/>
      </w:pPr>
      <w:r>
        <w:rPr>
          <w:rFonts w:ascii="Times New Roman"/>
          <w:b w:val="false"/>
          <w:i w:val="false"/>
          <w:color w:val="000000"/>
          <w:sz w:val="28"/>
        </w:rPr>
        <w:t>
      3) Қазақстан Республикасының Конституция күні– 30 тамыз:</w:t>
      </w:r>
    </w:p>
    <w:bookmarkEnd w:id="55"/>
    <w:bookmarkStart w:name="z64" w:id="56"/>
    <w:p>
      <w:pPr>
        <w:spacing w:after="0"/>
        <w:ind w:left="0"/>
        <w:jc w:val="both"/>
      </w:pPr>
      <w:r>
        <w:rPr>
          <w:rFonts w:ascii="Times New Roman"/>
          <w:b w:val="false"/>
          <w:i w:val="false"/>
          <w:color w:val="000000"/>
          <w:sz w:val="28"/>
        </w:rPr>
        <w:t>
      18 жасқа дейінгі мүгедектігі бар балаларға (мүгедектігі бар балалардың ата-анасының біреуіне немесе өзге де заңды өкілдеріне) – 15000 (он бес мың) теңге мөлшерінде;</w:t>
      </w:r>
    </w:p>
    <w:bookmarkEnd w:id="56"/>
    <w:bookmarkStart w:name="z65" w:id="57"/>
    <w:p>
      <w:pPr>
        <w:spacing w:after="0"/>
        <w:ind w:left="0"/>
        <w:jc w:val="both"/>
      </w:pPr>
      <w:r>
        <w:rPr>
          <w:rFonts w:ascii="Times New Roman"/>
          <w:b w:val="false"/>
          <w:i w:val="false"/>
          <w:color w:val="000000"/>
          <w:sz w:val="28"/>
        </w:rPr>
        <w:t>
      4) Тәуелсіздік күні – 16 желтоқсан:</w:t>
      </w:r>
    </w:p>
    <w:bookmarkEnd w:id="57"/>
    <w:bookmarkStart w:name="z66" w:id="58"/>
    <w:p>
      <w:pPr>
        <w:spacing w:after="0"/>
        <w:ind w:left="0"/>
        <w:jc w:val="both"/>
      </w:pPr>
      <w:r>
        <w:rPr>
          <w:rFonts w:ascii="Times New Roman"/>
          <w:b w:val="false"/>
          <w:i w:val="false"/>
          <w:color w:val="000000"/>
          <w:sz w:val="28"/>
        </w:rPr>
        <w:t>
      бұрынғы КСР Одағынан тыс жерлерде кеңес соттары мен басқа да органдармен қуғын-сүргінге ұшыраған адамдарға – 13000 (он үш мың) теңге мөлшерінде;</w:t>
      </w:r>
    </w:p>
    <w:bookmarkEnd w:id="58"/>
    <w:bookmarkStart w:name="z67" w:id="59"/>
    <w:p>
      <w:pPr>
        <w:spacing w:after="0"/>
        <w:ind w:left="0"/>
        <w:jc w:val="both"/>
      </w:pPr>
      <w:r>
        <w:rPr>
          <w:rFonts w:ascii="Times New Roman"/>
          <w:b w:val="false"/>
          <w:i w:val="false"/>
          <w:color w:val="000000"/>
          <w:sz w:val="28"/>
        </w:rPr>
        <w:t>
      екінші дүниежүзілік соғыс кезінде әрекет етуші армияның әскери трибуналдары (бейбіт тұрғындар мен әскери қызметшілер) соттаған адамдарға – 13000 (он үш мың) теңге мөлшерінде;</w:t>
      </w:r>
    </w:p>
    <w:bookmarkEnd w:id="59"/>
    <w:bookmarkStart w:name="z68" w:id="60"/>
    <w:p>
      <w:pPr>
        <w:spacing w:after="0"/>
        <w:ind w:left="0"/>
        <w:jc w:val="both"/>
      </w:pPr>
      <w:r>
        <w:rPr>
          <w:rFonts w:ascii="Times New Roman"/>
          <w:b w:val="false"/>
          <w:i w:val="false"/>
          <w:color w:val="000000"/>
          <w:sz w:val="28"/>
        </w:rPr>
        <w:t>
      Қазақстаннан тысқары жерлерде әскери қызмет атқару үшiн шақырылғаннан кейiн қуғын-сүргiндерде болған тұлғалар – 13000 (он үш мың) теңге мөлшерінде;</w:t>
      </w:r>
    </w:p>
    <w:bookmarkEnd w:id="60"/>
    <w:bookmarkStart w:name="z69" w:id="61"/>
    <w:p>
      <w:pPr>
        <w:spacing w:after="0"/>
        <w:ind w:left="0"/>
        <w:jc w:val="both"/>
      </w:pPr>
      <w:r>
        <w:rPr>
          <w:rFonts w:ascii="Times New Roman"/>
          <w:b w:val="false"/>
          <w:i w:val="false"/>
          <w:color w:val="000000"/>
          <w:sz w:val="28"/>
        </w:rPr>
        <w:t>
      орталық одақтық органдардың шешімдері бойынша қуғын-сүргінге ұшыраған адамдарға: КСРО Жоғарғы Соты мен оның сот алқаларының, СКРО Айрықша бас саяси Басқарма алқасының, КСРО Iшкi iстер халық комиссариаты - Мемлекет Қауiпсiздiгi министрлiгi - Iшкi iстер министрлiгi жанындағы айрықша кеңестiң, КСРО Прокуратурасы мен КСРО iшкi iстер халық комиссариатының Тергеу Iстерi жөнiндегi комиссиясының және басқа органдар шешiмдерi бойынша болған тұлғалар – 13000 (он үш мың) теңге мөлшерінде;</w:t>
      </w:r>
    </w:p>
    <w:bookmarkEnd w:id="61"/>
    <w:bookmarkStart w:name="z70" w:id="62"/>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қуғын-сүргіндерде болған тұлғалар – 100000 (жүз мың) теңге мөлшерінде;</w:t>
      </w:r>
    </w:p>
    <w:bookmarkEnd w:id="62"/>
    <w:bookmarkStart w:name="z71" w:id="63"/>
    <w:p>
      <w:pPr>
        <w:spacing w:after="0"/>
        <w:ind w:left="0"/>
        <w:jc w:val="both"/>
      </w:pPr>
      <w:r>
        <w:rPr>
          <w:rFonts w:ascii="Times New Roman"/>
          <w:b w:val="false"/>
          <w:i w:val="false"/>
          <w:color w:val="000000"/>
          <w:sz w:val="28"/>
        </w:rPr>
        <w:t>
      КСР Одағы мемлекеттiк өкiметтiң жоғары органдарының құжаттары негiзiнде Қазақстанға және Қазақстаннан күштеу арқылы құқыққа қарсы қоныс аударуда болған тұлғалар – 13000 (он үш мың) теңге мөлшерінде;</w:t>
      </w:r>
    </w:p>
    <w:bookmarkEnd w:id="63"/>
    <w:bookmarkStart w:name="z72" w:id="64"/>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 – 13000 (он үш мың) теңге мөлшерінде.</w:t>
      </w:r>
    </w:p>
    <w:bookmarkEnd w:id="64"/>
    <w:bookmarkStart w:name="z73" w:id="65"/>
    <w:p>
      <w:pPr>
        <w:spacing w:after="0"/>
        <w:ind w:left="0"/>
        <w:jc w:val="both"/>
      </w:pPr>
      <w:r>
        <w:rPr>
          <w:rFonts w:ascii="Times New Roman"/>
          <w:b w:val="false"/>
          <w:i w:val="false"/>
          <w:color w:val="000000"/>
          <w:sz w:val="28"/>
        </w:rPr>
        <w:t>
      8. Өмірлік қиын жағдай туындаған кезде мұқтаж азаматтардың жекелеген санаттарына әлеуметтік көмек біржолғы және (немесе) мерзімді (ай сайын) көрсетіледі:</w:t>
      </w:r>
    </w:p>
    <w:bookmarkEnd w:id="65"/>
    <w:bookmarkStart w:name="z74" w:id="66"/>
    <w:p>
      <w:pPr>
        <w:spacing w:after="0"/>
        <w:ind w:left="0"/>
        <w:jc w:val="both"/>
      </w:pPr>
      <w:r>
        <w:rPr>
          <w:rFonts w:ascii="Times New Roman"/>
          <w:b w:val="false"/>
          <w:i w:val="false"/>
          <w:color w:val="000000"/>
          <w:sz w:val="28"/>
        </w:rPr>
        <w:t>
      1) өмірлік қиын жағдайда деп танылған тұлғалар (отбасылар) ең төменгі күнкөріс деңгейі мөлшерінің бір еселенген шегінен аспайтын жан басына шаққандағы орташа табысы ескеріле отырып бір рет көрсетіледі, келесі негіздер бойынша:</w:t>
      </w:r>
    </w:p>
    <w:bookmarkEnd w:id="66"/>
    <w:bookmarkStart w:name="z75" w:id="67"/>
    <w:p>
      <w:pPr>
        <w:spacing w:after="0"/>
        <w:ind w:left="0"/>
        <w:jc w:val="both"/>
      </w:pPr>
      <w:r>
        <w:rPr>
          <w:rFonts w:ascii="Times New Roman"/>
          <w:b w:val="false"/>
          <w:i w:val="false"/>
          <w:color w:val="000000"/>
          <w:sz w:val="28"/>
        </w:rPr>
        <w:t>
      жетімдік;</w:t>
      </w:r>
    </w:p>
    <w:bookmarkEnd w:id="67"/>
    <w:bookmarkStart w:name="z76" w:id="68"/>
    <w:p>
      <w:pPr>
        <w:spacing w:after="0"/>
        <w:ind w:left="0"/>
        <w:jc w:val="both"/>
      </w:pPr>
      <w:r>
        <w:rPr>
          <w:rFonts w:ascii="Times New Roman"/>
          <w:b w:val="false"/>
          <w:i w:val="false"/>
          <w:color w:val="000000"/>
          <w:sz w:val="28"/>
        </w:rPr>
        <w:t>
      ата-ана қамқорлығының жоқтығы;</w:t>
      </w:r>
    </w:p>
    <w:bookmarkEnd w:id="68"/>
    <w:bookmarkStart w:name="z77" w:id="69"/>
    <w:p>
      <w:pPr>
        <w:spacing w:after="0"/>
        <w:ind w:left="0"/>
        <w:jc w:val="both"/>
      </w:pPr>
      <w:r>
        <w:rPr>
          <w:rFonts w:ascii="Times New Roman"/>
          <w:b w:val="false"/>
          <w:i w:val="false"/>
          <w:color w:val="000000"/>
          <w:sz w:val="28"/>
        </w:rPr>
        <w:t>
      кәмелет жасқа толмағандар қараусыздығы, соның ішінде девиантты құлықтылар;</w:t>
      </w:r>
    </w:p>
    <w:bookmarkEnd w:id="69"/>
    <w:bookmarkStart w:name="z78" w:id="70"/>
    <w:p>
      <w:pPr>
        <w:spacing w:after="0"/>
        <w:ind w:left="0"/>
        <w:jc w:val="both"/>
      </w:pPr>
      <w:r>
        <w:rPr>
          <w:rFonts w:ascii="Times New Roman"/>
          <w:b w:val="false"/>
          <w:i w:val="false"/>
          <w:color w:val="000000"/>
          <w:sz w:val="28"/>
        </w:rPr>
        <w:t>
      арнаулы білім беру ұйымдарында, ерекше режимде ұстайтын білім беру ұйымдарында жүрген кәмелетке толмағандар;</w:t>
      </w:r>
    </w:p>
    <w:bookmarkEnd w:id="70"/>
    <w:bookmarkStart w:name="z79" w:id="71"/>
    <w:p>
      <w:pPr>
        <w:spacing w:after="0"/>
        <w:ind w:left="0"/>
        <w:jc w:val="both"/>
      </w:pPr>
      <w:r>
        <w:rPr>
          <w:rFonts w:ascii="Times New Roman"/>
          <w:b w:val="false"/>
          <w:i w:val="false"/>
          <w:color w:val="000000"/>
          <w:sz w:val="28"/>
        </w:rPr>
        <w:t>
      туғаннан үш жасқа дейін ертеде пайда болған психо-дене тұрғыдан даму мүмкіншіліктерінің шектеулігі;</w:t>
      </w:r>
    </w:p>
    <w:bookmarkEnd w:id="71"/>
    <w:bookmarkStart w:name="z80" w:id="72"/>
    <w:p>
      <w:pPr>
        <w:spacing w:after="0"/>
        <w:ind w:left="0"/>
        <w:jc w:val="both"/>
      </w:pPr>
      <w:r>
        <w:rPr>
          <w:rFonts w:ascii="Times New Roman"/>
          <w:b w:val="false"/>
          <w:i w:val="false"/>
          <w:color w:val="000000"/>
          <w:sz w:val="28"/>
        </w:rPr>
        <w:t>
      дене және (немесе) ой-сана мүмкіншіліктеріне қарай организм қызметінің тұрақты бұзылуы;</w:t>
      </w:r>
    </w:p>
    <w:bookmarkEnd w:id="72"/>
    <w:bookmarkStart w:name="z81" w:id="73"/>
    <w:p>
      <w:pPr>
        <w:spacing w:after="0"/>
        <w:ind w:left="0"/>
        <w:jc w:val="both"/>
      </w:pPr>
      <w:r>
        <w:rPr>
          <w:rFonts w:ascii="Times New Roman"/>
          <w:b w:val="false"/>
          <w:i w:val="false"/>
          <w:color w:val="000000"/>
          <w:sz w:val="28"/>
        </w:rPr>
        <w:t>
      әлеуметтік мәні бар және айналадағылар үшін қауіп төндіретін аурулар салдарынан тіршілік әрекетін шектеу;</w:t>
      </w:r>
    </w:p>
    <w:bookmarkEnd w:id="73"/>
    <w:bookmarkStart w:name="z82" w:id="74"/>
    <w:p>
      <w:pPr>
        <w:spacing w:after="0"/>
        <w:ind w:left="0"/>
        <w:jc w:val="both"/>
      </w:pPr>
      <w:r>
        <w:rPr>
          <w:rFonts w:ascii="Times New Roman"/>
          <w:b w:val="false"/>
          <w:i w:val="false"/>
          <w:color w:val="000000"/>
          <w:sz w:val="28"/>
        </w:rPr>
        <w:t>
      жасының ұлғаюына байланысты, басынан кешірген ауру және (немесе) мүгедектік салдарынан өзін-өзі күтуге қабілетсіздік;</w:t>
      </w:r>
    </w:p>
    <w:bookmarkEnd w:id="74"/>
    <w:bookmarkStart w:name="z83" w:id="75"/>
    <w:p>
      <w:pPr>
        <w:spacing w:after="0"/>
        <w:ind w:left="0"/>
        <w:jc w:val="both"/>
      </w:pPr>
      <w:r>
        <w:rPr>
          <w:rFonts w:ascii="Times New Roman"/>
          <w:b w:val="false"/>
          <w:i w:val="false"/>
          <w:color w:val="000000"/>
          <w:sz w:val="28"/>
        </w:rPr>
        <w:t>
      әлеуметтік бейімсіздікке және әлеуметтік дарымауға әкеп соққан қатыгездік көріп өсу;</w:t>
      </w:r>
    </w:p>
    <w:bookmarkEnd w:id="75"/>
    <w:bookmarkStart w:name="z84" w:id="76"/>
    <w:p>
      <w:pPr>
        <w:spacing w:after="0"/>
        <w:ind w:left="0"/>
        <w:jc w:val="both"/>
      </w:pPr>
      <w:r>
        <w:rPr>
          <w:rFonts w:ascii="Times New Roman"/>
          <w:b w:val="false"/>
          <w:i w:val="false"/>
          <w:color w:val="000000"/>
          <w:sz w:val="28"/>
        </w:rPr>
        <w:t>
      баспанасыздық (тұрақты тұратын жері жоқ тұлғалар);</w:t>
      </w:r>
    </w:p>
    <w:bookmarkEnd w:id="76"/>
    <w:bookmarkStart w:name="z85" w:id="77"/>
    <w:p>
      <w:pPr>
        <w:spacing w:after="0"/>
        <w:ind w:left="0"/>
        <w:jc w:val="both"/>
      </w:pPr>
      <w:r>
        <w:rPr>
          <w:rFonts w:ascii="Times New Roman"/>
          <w:b w:val="false"/>
          <w:i w:val="false"/>
          <w:color w:val="000000"/>
          <w:sz w:val="28"/>
        </w:rPr>
        <w:t>
      бас бостандығынан айыру орындарынан босап шығу;</w:t>
      </w:r>
    </w:p>
    <w:bookmarkEnd w:id="77"/>
    <w:bookmarkStart w:name="z86" w:id="78"/>
    <w:p>
      <w:pPr>
        <w:spacing w:after="0"/>
        <w:ind w:left="0"/>
        <w:jc w:val="both"/>
      </w:pPr>
      <w:r>
        <w:rPr>
          <w:rFonts w:ascii="Times New Roman"/>
          <w:b w:val="false"/>
          <w:i w:val="false"/>
          <w:color w:val="000000"/>
          <w:sz w:val="28"/>
        </w:rPr>
        <w:t>
      пробация қызметінің есебінде болуы;</w:t>
      </w:r>
    </w:p>
    <w:bookmarkEnd w:id="78"/>
    <w:bookmarkStart w:name="z87" w:id="79"/>
    <w:p>
      <w:pPr>
        <w:spacing w:after="0"/>
        <w:ind w:left="0"/>
        <w:jc w:val="both"/>
      </w:pPr>
      <w:r>
        <w:rPr>
          <w:rFonts w:ascii="Times New Roman"/>
          <w:b w:val="false"/>
          <w:i w:val="false"/>
          <w:color w:val="000000"/>
          <w:sz w:val="28"/>
        </w:rPr>
        <w:t>
      2) табиғи зілзаланың немесе өрттің пайда болу орны бойынша табиғи зілзаланың немесе өрттің салдарынан зардап шеккен азаматтарға (отбасыларға) жан басына шаққандағы орташа табысты есепке алмай бір рет беріледі;</w:t>
      </w:r>
    </w:p>
    <w:bookmarkEnd w:id="79"/>
    <w:bookmarkStart w:name="z88" w:id="80"/>
    <w:p>
      <w:pPr>
        <w:spacing w:after="0"/>
        <w:ind w:left="0"/>
        <w:jc w:val="both"/>
      </w:pPr>
      <w:r>
        <w:rPr>
          <w:rFonts w:ascii="Times New Roman"/>
          <w:b w:val="false"/>
          <w:i w:val="false"/>
          <w:color w:val="000000"/>
          <w:sz w:val="28"/>
        </w:rPr>
        <w:t>
      3) өмірлік қиын жағдайда деп танылған тұлғалар (отбасылар), жан басына шаққандағы орташа табысы ең төмен күнкөріс деңгейінің бір еселенген шамасынан аспаса бір рет көрсетіледі;</w:t>
      </w:r>
    </w:p>
    <w:bookmarkEnd w:id="80"/>
    <w:bookmarkStart w:name="z89" w:id="81"/>
    <w:p>
      <w:pPr>
        <w:spacing w:after="0"/>
        <w:ind w:left="0"/>
        <w:jc w:val="both"/>
      </w:pPr>
      <w:r>
        <w:rPr>
          <w:rFonts w:ascii="Times New Roman"/>
          <w:b w:val="false"/>
          <w:i w:val="false"/>
          <w:color w:val="000000"/>
          <w:sz w:val="28"/>
        </w:rPr>
        <w:t>
      4) туберкулез ауруымен амбулаторлық есепте тұрған тұлғаларға - жан басына шаққандағы орташа табысы ең төмен күнкөріс деңгейінің бір еселенген шамасынан аспайтын болса ай сайын 7 айлық есептік көрсеткіш мөлшерінде ұсынылады;</w:t>
      </w:r>
    </w:p>
    <w:bookmarkEnd w:id="81"/>
    <w:bookmarkStart w:name="z90" w:id="82"/>
    <w:p>
      <w:pPr>
        <w:spacing w:after="0"/>
        <w:ind w:left="0"/>
        <w:jc w:val="both"/>
      </w:pPr>
      <w:r>
        <w:rPr>
          <w:rFonts w:ascii="Times New Roman"/>
          <w:b w:val="false"/>
          <w:i w:val="false"/>
          <w:color w:val="000000"/>
          <w:sz w:val="28"/>
        </w:rPr>
        <w:t>
      5) адамның иммун тапшылығы вирусын жұқтырған диспансерлік есепте тұрған балалардың ата-аналарына немесе өзге де заңды өкілдеріне әлеуметтік көмек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екі еселенген мөлшерінде ай сайын тағайындалады;</w:t>
      </w:r>
    </w:p>
    <w:bookmarkEnd w:id="82"/>
    <w:bookmarkStart w:name="z91" w:id="83"/>
    <w:p>
      <w:pPr>
        <w:spacing w:after="0"/>
        <w:ind w:left="0"/>
        <w:jc w:val="both"/>
      </w:pPr>
      <w:r>
        <w:rPr>
          <w:rFonts w:ascii="Times New Roman"/>
          <w:b w:val="false"/>
          <w:i w:val="false"/>
          <w:color w:val="000000"/>
          <w:sz w:val="28"/>
        </w:rPr>
        <w:t>
      6) мүгедектігі бар баланы санаторий-курорттық емдеуге алып жүретін заңды өкілдердің біріне санаторий-курорттық ем алу туралы растайтын құжаттарды (санаторий-курорттық ем алу туралы акт, шот-фактура) қоса бере отырып, өтініш негізінде бөлінетін жолдаманың кепілдік берілген сомасының 70% (жетпіс пайызы) мөлшерінде бір рет беріледі.</w:t>
      </w:r>
    </w:p>
    <w:bookmarkEnd w:id="83"/>
    <w:bookmarkStart w:name="z92" w:id="84"/>
    <w:p>
      <w:pPr>
        <w:spacing w:after="0"/>
        <w:ind w:left="0"/>
        <w:jc w:val="both"/>
      </w:pPr>
      <w:r>
        <w:rPr>
          <w:rFonts w:ascii="Times New Roman"/>
          <w:b w:val="false"/>
          <w:i w:val="false"/>
          <w:color w:val="000000"/>
          <w:sz w:val="28"/>
        </w:rPr>
        <w:t>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84"/>
    <w:bookmarkStart w:name="z93" w:id="85"/>
    <w:p>
      <w:pPr>
        <w:spacing w:after="0"/>
        <w:ind w:left="0"/>
        <w:jc w:val="both"/>
      </w:pPr>
      <w:r>
        <w:rPr>
          <w:rFonts w:ascii="Times New Roman"/>
          <w:b w:val="false"/>
          <w:i w:val="false"/>
          <w:color w:val="000000"/>
          <w:sz w:val="28"/>
        </w:rPr>
        <w:t xml:space="preserve">
      Адамның (отбасының) жан басына шаққандағы орташа табысын есептеу "Мемлекеттік атаулы әлеуметтік көмек алуға үміткер адамның (отбасының) жиынтық табысын есептеу қағидаларын бекіту туралы" Қазақстан Республикасы Еңбек және халықты әлеуметтік қорғау министрінің 2009 жылғы 8 шілдедегі № 237-п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атаулы әлеуметтік көмек алуға үміткер адамның (отбасының) жиынтық табысын есептеу қағидаларына сәйкес жүргізіледі.</w:t>
      </w:r>
    </w:p>
    <w:bookmarkEnd w:id="85"/>
    <w:bookmarkStart w:name="z94" w:id="86"/>
    <w:p>
      <w:pPr>
        <w:spacing w:after="0"/>
        <w:ind w:left="0"/>
        <w:jc w:val="both"/>
      </w:pPr>
      <w:r>
        <w:rPr>
          <w:rFonts w:ascii="Times New Roman"/>
          <w:b w:val="false"/>
          <w:i w:val="false"/>
          <w:color w:val="000000"/>
          <w:sz w:val="28"/>
        </w:rPr>
        <w:t>
      Табиғи зілзаланың немесе өрттің салдарынан азаматқа (отбасына) не оның мүлкіне зиян келтіргенде азаматтар үш ай ішінде уәкілетті органға өтініш береді.</w:t>
      </w:r>
    </w:p>
    <w:bookmarkEnd w:id="86"/>
    <w:bookmarkStart w:name="z95" w:id="87"/>
    <w:p>
      <w:pPr>
        <w:spacing w:after="0"/>
        <w:ind w:left="0"/>
        <w:jc w:val="both"/>
      </w:pPr>
      <w:r>
        <w:rPr>
          <w:rFonts w:ascii="Times New Roman"/>
          <w:b w:val="false"/>
          <w:i w:val="false"/>
          <w:color w:val="000000"/>
          <w:sz w:val="28"/>
        </w:rPr>
        <w:t>
      Әлеуметтік көмектің шекті мөлшері 100 айлық есептік көрсеткішті құрайды.</w:t>
      </w:r>
    </w:p>
    <w:bookmarkEnd w:id="87"/>
    <w:bookmarkStart w:name="z96" w:id="88"/>
    <w:p>
      <w:pPr>
        <w:spacing w:after="0"/>
        <w:ind w:left="0"/>
        <w:jc w:val="both"/>
      </w:pPr>
      <w:r>
        <w:rPr>
          <w:rFonts w:ascii="Times New Roman"/>
          <w:b w:val="false"/>
          <w:i w:val="false"/>
          <w:color w:val="000000"/>
          <w:sz w:val="28"/>
        </w:rPr>
        <w:t>
      Ұлы Отан соғысының мүгедектігі бар адамдары мен қатысушылары үшін әлеуметтік көмектің шекті мөлшері 1000000 (бір миллион) теңгені құрайды.</w:t>
      </w:r>
    </w:p>
    <w:bookmarkEnd w:id="88"/>
    <w:bookmarkStart w:name="z97" w:id="89"/>
    <w:p>
      <w:pPr>
        <w:spacing w:after="0"/>
        <w:ind w:left="0"/>
        <w:jc w:val="both"/>
      </w:pPr>
      <w:r>
        <w:rPr>
          <w:rFonts w:ascii="Times New Roman"/>
          <w:b w:val="false"/>
          <w:i w:val="false"/>
          <w:color w:val="000000"/>
          <w:sz w:val="28"/>
        </w:rPr>
        <w:t xml:space="preserve">
      9. Әлеуметтік көмек көрсету тәртібі, көрсетілетін әлеуметтік көмекті тоқтату және қайтару үшін негіздемелер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89"/>
    <w:bookmarkStart w:name="z98" w:id="90"/>
    <w:p>
      <w:pPr>
        <w:spacing w:after="0"/>
        <w:ind w:left="0"/>
        <w:jc w:val="both"/>
      </w:pPr>
      <w:r>
        <w:rPr>
          <w:rFonts w:ascii="Times New Roman"/>
          <w:b w:val="false"/>
          <w:i w:val="false"/>
          <w:color w:val="000000"/>
          <w:sz w:val="28"/>
        </w:rPr>
        <w:t>
      10.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90"/>
    <w:bookmarkStart w:name="z99" w:id="91"/>
    <w:p>
      <w:pPr>
        <w:spacing w:after="0"/>
        <w:ind w:left="0"/>
        <w:jc w:val="both"/>
      </w:pPr>
      <w:r>
        <w:rPr>
          <w:rFonts w:ascii="Times New Roman"/>
          <w:b w:val="false"/>
          <w:i w:val="false"/>
          <w:color w:val="000000"/>
          <w:sz w:val="28"/>
        </w:rPr>
        <w:t xml:space="preserve">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Үлгілік қағидаларының </w:t>
      </w:r>
      <w:r>
        <w:rPr>
          <w:rFonts w:ascii="Times New Roman"/>
          <w:b w:val="false"/>
          <w:i w:val="false"/>
          <w:color w:val="000000"/>
          <w:sz w:val="28"/>
        </w:rPr>
        <w:t>13-тармағына</w:t>
      </w:r>
      <w:r>
        <w:rPr>
          <w:rFonts w:ascii="Times New Roman"/>
          <w:b w:val="false"/>
          <w:i w:val="false"/>
          <w:color w:val="000000"/>
          <w:sz w:val="28"/>
        </w:rPr>
        <w:t xml:space="preserve"> сәйкес құжаттар тізбесін қоса бере отырып, өтініш береді.</w:t>
      </w:r>
    </w:p>
    <w:bookmarkEnd w:id="91"/>
    <w:bookmarkStart w:name="z100" w:id="92"/>
    <w:p>
      <w:pPr>
        <w:spacing w:after="0"/>
        <w:ind w:left="0"/>
        <w:jc w:val="both"/>
      </w:pPr>
      <w:r>
        <w:rPr>
          <w:rFonts w:ascii="Times New Roman"/>
          <w:b w:val="false"/>
          <w:i w:val="false"/>
          <w:color w:val="000000"/>
          <w:sz w:val="28"/>
        </w:rPr>
        <w:t>
      11. Әлеуметтік көмек ұсынуға шығыстарды қаржыландыру Глубокое ауданының бюджетінде көзделген ағымдағы қаржы жылына арналған қаражат шегінде жүзеге асырылады.</w:t>
      </w:r>
    </w:p>
    <w:bookmarkEnd w:id="92"/>
    <w:bookmarkStart w:name="z101" w:id="93"/>
    <w:p>
      <w:pPr>
        <w:spacing w:after="0"/>
        <w:ind w:left="0"/>
        <w:jc w:val="both"/>
      </w:pPr>
      <w:r>
        <w:rPr>
          <w:rFonts w:ascii="Times New Roman"/>
          <w:b w:val="false"/>
          <w:i w:val="false"/>
          <w:color w:val="000000"/>
          <w:sz w:val="28"/>
        </w:rPr>
        <w:t>
      12. Әлеуметтік көмек ақшалай түрде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93"/>
    <w:bookmarkStart w:name="z102" w:id="94"/>
    <w:p>
      <w:pPr>
        <w:spacing w:after="0"/>
        <w:ind w:left="0"/>
        <w:jc w:val="left"/>
      </w:pPr>
      <w:r>
        <w:rPr>
          <w:rFonts w:ascii="Times New Roman"/>
          <w:b/>
          <w:i w:val="false"/>
          <w:color w:val="000000"/>
        </w:rPr>
        <w:t xml:space="preserve"> 3 тарау. Қорытынды ереже</w:t>
      </w:r>
    </w:p>
    <w:bookmarkEnd w:id="94"/>
    <w:bookmarkStart w:name="z103" w:id="95"/>
    <w:p>
      <w:pPr>
        <w:spacing w:after="0"/>
        <w:ind w:left="0"/>
        <w:jc w:val="both"/>
      </w:pPr>
      <w:r>
        <w:rPr>
          <w:rFonts w:ascii="Times New Roman"/>
          <w:b w:val="false"/>
          <w:i w:val="false"/>
          <w:color w:val="000000"/>
          <w:sz w:val="28"/>
        </w:rPr>
        <w:t>
      13. Әлеуметтiк көмек ұсынудың мониторингiсі және оларға есеп жүргізуді уәкiлеттi орган "Е-Собес" автоматтандырылған ақпараттық жүйесiнiң дерекқорларын пайдалана отырып жүргiзедi.</w:t>
      </w:r>
    </w:p>
    <w:bookmarkEnd w:id="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