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7617" w14:textId="11a7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қаласының кейбір көшелеріне атау беру және қайта атау туралы</w:t>
      </w:r>
    </w:p>
    <w:p>
      <w:pPr>
        <w:spacing w:after="0"/>
        <w:ind w:left="0"/>
        <w:jc w:val="both"/>
      </w:pPr>
      <w:r>
        <w:rPr>
          <w:rFonts w:ascii="Times New Roman"/>
          <w:b w:val="false"/>
          <w:i w:val="false"/>
          <w:color w:val="000000"/>
          <w:sz w:val="28"/>
        </w:rPr>
        <w:t>Шығыс Қазақстан облысы Зайсан ауданы әкімдігінің 2022 жылғы 13 сәуірдегі № 212 қаулысы және Шығыс Қазақстан облысы Зайсан аудандық мәслихатының 2022 жылғы 20 сәуірдегі № 19-1 бірлескен шешімі. Қазақстан Республикасының Әділет министрлігінде 2022 жылғы 27 сәуірде № 27786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5-1) тармақшасына сәйкес, Зайсан қаласы тұрғындарының пікірін ескере отырып, 2021 жылғы 11 маусымдағы Шығыс Қазақстан облысы ономастика комиссиясы отырысының қорытындысы негізінде, Шығыс Қазақстан облысы Зайсан ауданы әкімдігі ҚАУЛЫ ЕТЕДІ және Шығыс Қазақстан облысы Зайсан аудандық мәслихаты ШЕШТІ:</w:t>
      </w:r>
    </w:p>
    <w:bookmarkEnd w:id="0"/>
    <w:bookmarkStart w:name="z7" w:id="1"/>
    <w:p>
      <w:pPr>
        <w:spacing w:after="0"/>
        <w:ind w:left="0"/>
        <w:jc w:val="both"/>
      </w:pPr>
      <w:r>
        <w:rPr>
          <w:rFonts w:ascii="Times New Roman"/>
          <w:b w:val="false"/>
          <w:i w:val="false"/>
          <w:color w:val="000000"/>
          <w:sz w:val="28"/>
        </w:rPr>
        <w:t>
      1. Шығыс Қазақстан облысы Зайсан қаласының келесі көшелеріне:</w:t>
      </w:r>
    </w:p>
    <w:bookmarkEnd w:id="1"/>
    <w:p>
      <w:pPr>
        <w:spacing w:after="0"/>
        <w:ind w:left="0"/>
        <w:jc w:val="both"/>
      </w:pPr>
      <w:r>
        <w:rPr>
          <w:rFonts w:ascii="Times New Roman"/>
          <w:b w:val="false"/>
          <w:i w:val="false"/>
          <w:color w:val="000000"/>
          <w:sz w:val="28"/>
        </w:rPr>
        <w:t>
      1 шартты көшесіне – Марат Қабанбаев көшесі;</w:t>
      </w:r>
    </w:p>
    <w:p>
      <w:pPr>
        <w:spacing w:after="0"/>
        <w:ind w:left="0"/>
        <w:jc w:val="both"/>
      </w:pPr>
      <w:r>
        <w:rPr>
          <w:rFonts w:ascii="Times New Roman"/>
          <w:b w:val="false"/>
          <w:i w:val="false"/>
          <w:color w:val="000000"/>
          <w:sz w:val="28"/>
        </w:rPr>
        <w:t>
      3 шартты көшесіне – Әнуар Кенжебаев көшесі;</w:t>
      </w:r>
    </w:p>
    <w:p>
      <w:pPr>
        <w:spacing w:after="0"/>
        <w:ind w:left="0"/>
        <w:jc w:val="both"/>
      </w:pPr>
      <w:r>
        <w:rPr>
          <w:rFonts w:ascii="Times New Roman"/>
          <w:b w:val="false"/>
          <w:i w:val="false"/>
          <w:color w:val="000000"/>
          <w:sz w:val="28"/>
        </w:rPr>
        <w:t>
      4 шартты көшесіне – Керейхан Аманжолов көшесі;</w:t>
      </w:r>
    </w:p>
    <w:p>
      <w:pPr>
        <w:spacing w:after="0"/>
        <w:ind w:left="0"/>
        <w:jc w:val="both"/>
      </w:pPr>
      <w:r>
        <w:rPr>
          <w:rFonts w:ascii="Times New Roman"/>
          <w:b w:val="false"/>
          <w:i w:val="false"/>
          <w:color w:val="000000"/>
          <w:sz w:val="28"/>
        </w:rPr>
        <w:t>
      5 шартты көшесіне – Қазбек Теміров көшесі;</w:t>
      </w:r>
    </w:p>
    <w:p>
      <w:pPr>
        <w:spacing w:after="0"/>
        <w:ind w:left="0"/>
        <w:jc w:val="both"/>
      </w:pPr>
      <w:r>
        <w:rPr>
          <w:rFonts w:ascii="Times New Roman"/>
          <w:b w:val="false"/>
          <w:i w:val="false"/>
          <w:color w:val="000000"/>
          <w:sz w:val="28"/>
        </w:rPr>
        <w:t>
      6 шартты көшесіне – Кәрім Құндақбаев көшесі;</w:t>
      </w:r>
    </w:p>
    <w:p>
      <w:pPr>
        <w:spacing w:after="0"/>
        <w:ind w:left="0"/>
        <w:jc w:val="both"/>
      </w:pPr>
      <w:r>
        <w:rPr>
          <w:rFonts w:ascii="Times New Roman"/>
          <w:b w:val="false"/>
          <w:i w:val="false"/>
          <w:color w:val="000000"/>
          <w:sz w:val="28"/>
        </w:rPr>
        <w:t>
      8 шартты көшесіне – Сәбира Мұхамеджанова көшесі;</w:t>
      </w:r>
    </w:p>
    <w:p>
      <w:pPr>
        <w:spacing w:after="0"/>
        <w:ind w:left="0"/>
        <w:jc w:val="both"/>
      </w:pPr>
      <w:r>
        <w:rPr>
          <w:rFonts w:ascii="Times New Roman"/>
          <w:b w:val="false"/>
          <w:i w:val="false"/>
          <w:color w:val="000000"/>
          <w:sz w:val="28"/>
        </w:rPr>
        <w:t>
      9 шартты көшесіне – Байғанбек Құдабаев көшесі;</w:t>
      </w:r>
    </w:p>
    <w:p>
      <w:pPr>
        <w:spacing w:after="0"/>
        <w:ind w:left="0"/>
        <w:jc w:val="both"/>
      </w:pPr>
      <w:r>
        <w:rPr>
          <w:rFonts w:ascii="Times New Roman"/>
          <w:b w:val="false"/>
          <w:i w:val="false"/>
          <w:color w:val="000000"/>
          <w:sz w:val="28"/>
        </w:rPr>
        <w:t>
      10 шартты көшесіне – Виктор Гутовский көшесі;</w:t>
      </w:r>
    </w:p>
    <w:p>
      <w:pPr>
        <w:spacing w:after="0"/>
        <w:ind w:left="0"/>
        <w:jc w:val="both"/>
      </w:pPr>
      <w:r>
        <w:rPr>
          <w:rFonts w:ascii="Times New Roman"/>
          <w:b w:val="false"/>
          <w:i w:val="false"/>
          <w:color w:val="000000"/>
          <w:sz w:val="28"/>
        </w:rPr>
        <w:t>
      11 шартты көшесіне – Тоқтарбек Қызықбаев көшесі;</w:t>
      </w:r>
    </w:p>
    <w:p>
      <w:pPr>
        <w:spacing w:after="0"/>
        <w:ind w:left="0"/>
        <w:jc w:val="both"/>
      </w:pPr>
      <w:r>
        <w:rPr>
          <w:rFonts w:ascii="Times New Roman"/>
          <w:b w:val="false"/>
          <w:i w:val="false"/>
          <w:color w:val="000000"/>
          <w:sz w:val="28"/>
        </w:rPr>
        <w:t>
      13 шартты көшесіне – Қожан баба көшесі;</w:t>
      </w:r>
    </w:p>
    <w:p>
      <w:pPr>
        <w:spacing w:after="0"/>
        <w:ind w:left="0"/>
        <w:jc w:val="both"/>
      </w:pPr>
      <w:r>
        <w:rPr>
          <w:rFonts w:ascii="Times New Roman"/>
          <w:b w:val="false"/>
          <w:i w:val="false"/>
          <w:color w:val="000000"/>
          <w:sz w:val="28"/>
        </w:rPr>
        <w:t>
      14 шартты көшесіне – Сейфолла Жайлаубаев көшесі;</w:t>
      </w:r>
    </w:p>
    <w:p>
      <w:pPr>
        <w:spacing w:after="0"/>
        <w:ind w:left="0"/>
        <w:jc w:val="both"/>
      </w:pPr>
      <w:r>
        <w:rPr>
          <w:rFonts w:ascii="Times New Roman"/>
          <w:b w:val="false"/>
          <w:i w:val="false"/>
          <w:color w:val="000000"/>
          <w:sz w:val="28"/>
        </w:rPr>
        <w:t>
      15 шартты көшесіне – Қаптағай батыр көшесі;</w:t>
      </w:r>
    </w:p>
    <w:p>
      <w:pPr>
        <w:spacing w:after="0"/>
        <w:ind w:left="0"/>
        <w:jc w:val="both"/>
      </w:pPr>
      <w:r>
        <w:rPr>
          <w:rFonts w:ascii="Times New Roman"/>
          <w:b w:val="false"/>
          <w:i w:val="false"/>
          <w:color w:val="000000"/>
          <w:sz w:val="28"/>
        </w:rPr>
        <w:t>
      18 шартты көшесіне – Асқар Егеубаев көшесі;</w:t>
      </w:r>
    </w:p>
    <w:p>
      <w:pPr>
        <w:spacing w:after="0"/>
        <w:ind w:left="0"/>
        <w:jc w:val="both"/>
      </w:pPr>
      <w:r>
        <w:rPr>
          <w:rFonts w:ascii="Times New Roman"/>
          <w:b w:val="false"/>
          <w:i w:val="false"/>
          <w:color w:val="000000"/>
          <w:sz w:val="28"/>
        </w:rPr>
        <w:t>
      19 шартты көшесіне – Асылбек Сабеков көшесі;</w:t>
      </w:r>
    </w:p>
    <w:p>
      <w:pPr>
        <w:spacing w:after="0"/>
        <w:ind w:left="0"/>
        <w:jc w:val="both"/>
      </w:pPr>
      <w:r>
        <w:rPr>
          <w:rFonts w:ascii="Times New Roman"/>
          <w:b w:val="false"/>
          <w:i w:val="false"/>
          <w:color w:val="000000"/>
          <w:sz w:val="28"/>
        </w:rPr>
        <w:t>
      20 шартты көшесіне – Көпей Бұлғынбаев көшесі;</w:t>
      </w:r>
    </w:p>
    <w:p>
      <w:pPr>
        <w:spacing w:after="0"/>
        <w:ind w:left="0"/>
        <w:jc w:val="both"/>
      </w:pPr>
      <w:r>
        <w:rPr>
          <w:rFonts w:ascii="Times New Roman"/>
          <w:b w:val="false"/>
          <w:i w:val="false"/>
          <w:color w:val="000000"/>
          <w:sz w:val="28"/>
        </w:rPr>
        <w:t>
      21 шартты көшесіне – Маратбек Искаков көшесі деп атау берілсін.</w:t>
      </w:r>
    </w:p>
    <w:bookmarkStart w:name="z8" w:id="2"/>
    <w:p>
      <w:pPr>
        <w:spacing w:after="0"/>
        <w:ind w:left="0"/>
        <w:jc w:val="both"/>
      </w:pPr>
      <w:r>
        <w:rPr>
          <w:rFonts w:ascii="Times New Roman"/>
          <w:b w:val="false"/>
          <w:i w:val="false"/>
          <w:color w:val="000000"/>
          <w:sz w:val="28"/>
        </w:rPr>
        <w:t>
      2. Шығыс Қазақстан облысы Зайсан қаласының кейбір көшелері:</w:t>
      </w:r>
    </w:p>
    <w:bookmarkEnd w:id="2"/>
    <w:p>
      <w:pPr>
        <w:spacing w:after="0"/>
        <w:ind w:left="0"/>
        <w:jc w:val="both"/>
      </w:pPr>
      <w:r>
        <w:rPr>
          <w:rFonts w:ascii="Times New Roman"/>
          <w:b w:val="false"/>
          <w:i w:val="false"/>
          <w:color w:val="000000"/>
          <w:sz w:val="28"/>
        </w:rPr>
        <w:t>
      Ә. Жангельдин көшесін Дінмұхамед Қонаев көшесі;</w:t>
      </w:r>
    </w:p>
    <w:p>
      <w:pPr>
        <w:spacing w:after="0"/>
        <w:ind w:left="0"/>
        <w:jc w:val="both"/>
      </w:pPr>
      <w:r>
        <w:rPr>
          <w:rFonts w:ascii="Times New Roman"/>
          <w:b w:val="false"/>
          <w:i w:val="false"/>
          <w:color w:val="000000"/>
          <w:sz w:val="28"/>
        </w:rPr>
        <w:t>
      Желтоқсан көшесін Абылай хан көшесі;</w:t>
      </w:r>
    </w:p>
    <w:p>
      <w:pPr>
        <w:spacing w:after="0"/>
        <w:ind w:left="0"/>
        <w:jc w:val="both"/>
      </w:pPr>
      <w:r>
        <w:rPr>
          <w:rFonts w:ascii="Times New Roman"/>
          <w:b w:val="false"/>
          <w:i w:val="false"/>
          <w:color w:val="000000"/>
          <w:sz w:val="28"/>
        </w:rPr>
        <w:t>
      В. Кондюрин көшесін Бауыржан Момышұлы көшесі;</w:t>
      </w:r>
    </w:p>
    <w:p>
      <w:pPr>
        <w:spacing w:after="0"/>
        <w:ind w:left="0"/>
        <w:jc w:val="both"/>
      </w:pPr>
      <w:r>
        <w:rPr>
          <w:rFonts w:ascii="Times New Roman"/>
          <w:b w:val="false"/>
          <w:i w:val="false"/>
          <w:color w:val="000000"/>
          <w:sz w:val="28"/>
        </w:rPr>
        <w:t>
      Бауыржан Момышұлы көшесін Әділбек Тауасаров көшесі деп қайта аталсын.</w:t>
      </w:r>
    </w:p>
    <w:bookmarkStart w:name="z9" w:id="3"/>
    <w:p>
      <w:pPr>
        <w:spacing w:after="0"/>
        <w:ind w:left="0"/>
        <w:jc w:val="both"/>
      </w:pPr>
      <w:r>
        <w:rPr>
          <w:rFonts w:ascii="Times New Roman"/>
          <w:b w:val="false"/>
          <w:i w:val="false"/>
          <w:color w:val="000000"/>
          <w:sz w:val="28"/>
        </w:rPr>
        <w:t>
      3. Осы бірлескен Зайсан ауданы әкімдігігінің қаулысы және Зайсан аудандық мәслихатының шешімі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