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2fa0" w14:textId="fcc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әкімінің 2022 жылғы 19 қыркүйектегі № 2 шешімі. Қазақстан Республикасының Әділет министрлігінде 2022 жылғы 19 қыркүйекте № 29682 болып тіркелді. Күші жойылды - Шығыс Қазақстан облысы Алтай ауданы әкімінің 2023 жылғы 9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әкімінің 09.03.2023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он күнтізбелік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Алтай ауданының Малеевск ауылдық округі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жетекшілік ететін Алтай ауданы әкімінің орынбасары тағайындалсын және осы шешімнен туындайтын тиісті іс-шараларды жүргізу тапсырылсын.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жетекшілік ететін Алтай ауданы әкімінің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