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bdba" w14:textId="623b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әкімінің 2022 жылғы 15 қыркүйектегі № 3 шешімі. Қазақстан Республикасының Әділет министрлігінде 2022 жылғы 16 қыркүйекте № 29616 болып тіркелді. Күші жойылды - Шығыс Қазақстан облысы Катонқарағай ауданы әкімінің 2023 жылғы 17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әкімінің 17.03.2023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қаулысына, Катонқарағай ауданының төтенше жағдайлардың алдын алу және жою жөніндегі комиссиясы отырысының 2022 жылғы 06 қыркүйектегі № 2 хаттамасына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Катонқарағай ауданының аумағында жергілікті ауқымдағы </w:t>
      </w:r>
      <w:r>
        <w:rPr>
          <w:rFonts w:ascii="Times New Roman"/>
          <w:b w:val="false"/>
          <w:i w:val="false"/>
          <w:color w:val="000000"/>
          <w:sz w:val="28"/>
        </w:rPr>
        <w:t>табиғи сипаттағы төтенше жағдай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жарияланған төтенше жағдайды жою басшысы болып Катонқарағай ауданы әкімінің жетекшілік ететін орынбасары тағайындалсын.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