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0863c3" w14:textId="00863c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Катонқарағай аудандық мәслихатының 2014 жылғы 17 сәуірдегі № 22/157-V "Катонқарағай ауданында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шешіміне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Катонқарағай аудандық мәслихатының 2022 жылғы 4 қазандағы № 21/279-VII шешімі. Қазақстан Республикасының Әділет министрлігінде 2022 жылғы 12 қазанда № 30112 болып тіркелді. Күші жойылды - Шығыс Қазақстан облысы Катонқарағай аудандық мәслихатының 2023 жылғы 26 желтоқсандағы № 10/134-VIII шешімімен</w:t>
      </w:r>
    </w:p>
    <w:p>
      <w:pPr>
        <w:spacing w:after="0"/>
        <w:ind w:left="0"/>
        <w:jc w:val="both"/>
      </w:pPr>
      <w:r>
        <w:rPr>
          <w:rFonts w:ascii="Times New Roman"/>
          <w:b w:val="false"/>
          <w:i w:val="false"/>
          <w:color w:val="ff0000"/>
          <w:sz w:val="28"/>
        </w:rPr>
        <w:t xml:space="preserve">
      Ескерту. Күші жойылды - Шығыс Қазақстан облысы Катонқарағай аудандық мәслихатының 26.12.2023 </w:t>
      </w:r>
      <w:r>
        <w:rPr>
          <w:rFonts w:ascii="Times New Roman"/>
          <w:b w:val="false"/>
          <w:i w:val="false"/>
          <w:color w:val="ff0000"/>
          <w:sz w:val="28"/>
        </w:rPr>
        <w:t>№ 10/134-VIII</w:t>
      </w:r>
      <w:r>
        <w:rPr>
          <w:rFonts w:ascii="Times New Roman"/>
          <w:b w:val="false"/>
          <w:i w:val="false"/>
          <w:color w:val="ff0000"/>
          <w:sz w:val="28"/>
        </w:rPr>
        <w:t xml:space="preserve"> шешімімен (ресми жарияланған күнінен кейін он күнтізбелік күн өткен соң қолданысқа енгізіледі).</w:t>
      </w:r>
    </w:p>
    <w:bookmarkStart w:name="z5" w:id="0"/>
    <w:p>
      <w:pPr>
        <w:spacing w:after="0"/>
        <w:ind w:left="0"/>
        <w:jc w:val="both"/>
      </w:pPr>
      <w:r>
        <w:rPr>
          <w:rFonts w:ascii="Times New Roman"/>
          <w:b w:val="false"/>
          <w:i w:val="false"/>
          <w:color w:val="000000"/>
          <w:sz w:val="28"/>
        </w:rPr>
        <w:t>
      Катонқарағай аудандық мәслихаты ШЕШТІ:</w:t>
      </w:r>
    </w:p>
    <w:bookmarkEnd w:id="0"/>
    <w:bookmarkStart w:name="z6" w:id="1"/>
    <w:p>
      <w:pPr>
        <w:spacing w:after="0"/>
        <w:ind w:left="0"/>
        <w:jc w:val="both"/>
      </w:pPr>
      <w:r>
        <w:rPr>
          <w:rFonts w:ascii="Times New Roman"/>
          <w:b w:val="false"/>
          <w:i w:val="false"/>
          <w:color w:val="000000"/>
          <w:sz w:val="28"/>
        </w:rPr>
        <w:t xml:space="preserve">
      1. Катонқарағай аудандық мәслихатының "Катонқарағай ауданында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2014 жылғы 17 сәуірдегі № 22/157-V (нормативтік құқықтық актілерді тіркеу Тізілімінде № 3328 болып тіркелген) </w:t>
      </w:r>
      <w:r>
        <w:rPr>
          <w:rFonts w:ascii="Times New Roman"/>
          <w:b w:val="false"/>
          <w:i w:val="false"/>
          <w:color w:val="000000"/>
          <w:sz w:val="28"/>
        </w:rPr>
        <w:t>шешіміне</w:t>
      </w:r>
      <w:r>
        <w:rPr>
          <w:rFonts w:ascii="Times New Roman"/>
          <w:b w:val="false"/>
          <w:i w:val="false"/>
          <w:color w:val="000000"/>
          <w:sz w:val="28"/>
        </w:rPr>
        <w:t xml:space="preserve"> келесі өзгеріс енгізілсін:</w:t>
      </w:r>
    </w:p>
    <w:bookmarkEnd w:id="1"/>
    <w:bookmarkStart w:name="z7" w:id="2"/>
    <w:p>
      <w:pPr>
        <w:spacing w:after="0"/>
        <w:ind w:left="0"/>
        <w:jc w:val="both"/>
      </w:pPr>
      <w:r>
        <w:rPr>
          <w:rFonts w:ascii="Times New Roman"/>
          <w:b w:val="false"/>
          <w:i w:val="false"/>
          <w:color w:val="000000"/>
          <w:sz w:val="28"/>
        </w:rPr>
        <w:t xml:space="preserve">
      көрсетілген шешіммен бекітілген, Катонқарағай ауданында әлеуметтік көмек көрсетудің, оның мөлшерлерін белгілеудің және мұқтаж азаматтарының жекелеген санаттарының тізбесін айқындаудың </w:t>
      </w:r>
      <w:r>
        <w:rPr>
          <w:rFonts w:ascii="Times New Roman"/>
          <w:b w:val="false"/>
          <w:i w:val="false"/>
          <w:color w:val="000000"/>
          <w:sz w:val="28"/>
        </w:rPr>
        <w:t>қағидалары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bookmarkStart w:name="z8" w:id="3"/>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Мәслихат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Бралинов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Катонқарағай </w:t>
            </w:r>
            <w:r>
              <w:br/>
            </w:r>
            <w:r>
              <w:rPr>
                <w:rFonts w:ascii="Times New Roman"/>
                <w:b w:val="false"/>
                <w:i w:val="false"/>
                <w:color w:val="000000"/>
                <w:sz w:val="20"/>
              </w:rPr>
              <w:t>аудандық мәслихаты</w:t>
            </w:r>
            <w:r>
              <w:br/>
            </w:r>
            <w:r>
              <w:rPr>
                <w:rFonts w:ascii="Times New Roman"/>
                <w:b w:val="false"/>
                <w:i w:val="false"/>
                <w:color w:val="000000"/>
                <w:sz w:val="20"/>
              </w:rPr>
              <w:t>2022 жылғы 4 қазандағы</w:t>
            </w:r>
            <w:r>
              <w:br/>
            </w:r>
            <w:r>
              <w:rPr>
                <w:rFonts w:ascii="Times New Roman"/>
                <w:b w:val="false"/>
                <w:i w:val="false"/>
                <w:color w:val="000000"/>
                <w:sz w:val="20"/>
              </w:rPr>
              <w:t>№ 21/279-VII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Катонқарағай </w:t>
            </w:r>
            <w:r>
              <w:br/>
            </w:r>
            <w:r>
              <w:rPr>
                <w:rFonts w:ascii="Times New Roman"/>
                <w:b w:val="false"/>
                <w:i w:val="false"/>
                <w:color w:val="000000"/>
                <w:sz w:val="20"/>
              </w:rPr>
              <w:t>аудандық мәслихатының</w:t>
            </w:r>
            <w:r>
              <w:br/>
            </w:r>
            <w:r>
              <w:rPr>
                <w:rFonts w:ascii="Times New Roman"/>
                <w:b w:val="false"/>
                <w:i w:val="false"/>
                <w:color w:val="000000"/>
                <w:sz w:val="20"/>
              </w:rPr>
              <w:t>2014 жылғы 17 сәуірдегі</w:t>
            </w:r>
            <w:r>
              <w:br/>
            </w:r>
            <w:r>
              <w:rPr>
                <w:rFonts w:ascii="Times New Roman"/>
                <w:b w:val="false"/>
                <w:i w:val="false"/>
                <w:color w:val="000000"/>
                <w:sz w:val="20"/>
              </w:rPr>
              <w:t>№ 22/157-V шешімімен бекітілген</w:t>
            </w:r>
          </w:p>
        </w:tc>
      </w:tr>
    </w:tbl>
    <w:bookmarkStart w:name="z12" w:id="4"/>
    <w:p>
      <w:pPr>
        <w:spacing w:after="0"/>
        <w:ind w:left="0"/>
        <w:jc w:val="left"/>
      </w:pPr>
      <w:r>
        <w:rPr>
          <w:rFonts w:ascii="Times New Roman"/>
          <w:b/>
          <w:i w:val="false"/>
          <w:color w:val="000000"/>
        </w:rPr>
        <w:t xml:space="preserve"> Әлеуметтік көмек көрсетудің, оның мөлшерлерін белгілеудің және мұқтаж азаматтарының жекелеген санаттарының тізбесін айқындаудың қағидалары</w:t>
      </w:r>
    </w:p>
    <w:bookmarkEnd w:id="4"/>
    <w:bookmarkStart w:name="z13" w:id="5"/>
    <w:p>
      <w:pPr>
        <w:spacing w:after="0"/>
        <w:ind w:left="0"/>
        <w:jc w:val="left"/>
      </w:pPr>
      <w:r>
        <w:rPr>
          <w:rFonts w:ascii="Times New Roman"/>
          <w:b/>
          <w:i w:val="false"/>
          <w:color w:val="000000"/>
        </w:rPr>
        <w:t xml:space="preserve"> 1 тарау. Жалпы ережелер</w:t>
      </w:r>
    </w:p>
    <w:bookmarkEnd w:id="5"/>
    <w:bookmarkStart w:name="z14" w:id="6"/>
    <w:p>
      <w:pPr>
        <w:spacing w:after="0"/>
        <w:ind w:left="0"/>
        <w:jc w:val="both"/>
      </w:pPr>
      <w:r>
        <w:rPr>
          <w:rFonts w:ascii="Times New Roman"/>
          <w:b w:val="false"/>
          <w:i w:val="false"/>
          <w:color w:val="000000"/>
          <w:sz w:val="28"/>
        </w:rPr>
        <w:t xml:space="preserve">
      1. Осы Катонқарағай ауданында әлеуметтік көмек көрсетудің, оның мөлшерлерін белгілеудің және мұқтаж азаматтардың жекелеген санаттарының тізбесін айқындаудың қағидалары (бұдан әрі – Қағидалар)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(бұдан әрі - Үлгілік қағидалар) 2013 жылғы 21 мамырдағы № 504 Қазақстан Республикасы Үкіметінің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 және әлеуметтік көмек көрсетудің, оның мөлшерлерін белгілеудің және мұқтаж азаматтардың жекелеген санаттарының тізбесін айқындаудың тәртібін белгілейді.</w:t>
      </w:r>
    </w:p>
    <w:bookmarkEnd w:id="6"/>
    <w:bookmarkStart w:name="z15" w:id="7"/>
    <w:p>
      <w:pPr>
        <w:spacing w:after="0"/>
        <w:ind w:left="0"/>
        <w:jc w:val="both"/>
      </w:pPr>
      <w:r>
        <w:rPr>
          <w:rFonts w:ascii="Times New Roman"/>
          <w:b w:val="false"/>
          <w:i w:val="false"/>
          <w:color w:val="000000"/>
          <w:sz w:val="28"/>
        </w:rPr>
        <w:t>
      2. Осы Қағидаларда пайдаланылатын негізгі терминдер мен ұғымдар:</w:t>
      </w:r>
    </w:p>
    <w:bookmarkEnd w:id="7"/>
    <w:bookmarkStart w:name="z16" w:id="8"/>
    <w:p>
      <w:pPr>
        <w:spacing w:after="0"/>
        <w:ind w:left="0"/>
        <w:jc w:val="both"/>
      </w:pPr>
      <w:r>
        <w:rPr>
          <w:rFonts w:ascii="Times New Roman"/>
          <w:b w:val="false"/>
          <w:i w:val="false"/>
          <w:color w:val="000000"/>
          <w:sz w:val="28"/>
        </w:rPr>
        <w:t>
      1) "</w:t>
      </w:r>
      <w:r>
        <w:rPr>
          <w:rFonts w:ascii="Times New Roman"/>
          <w:b w:val="false"/>
          <w:i w:val="false"/>
          <w:color w:val="000000"/>
          <w:sz w:val="28"/>
        </w:rPr>
        <w:t>Азаматтарға арналған үкімет</w:t>
      </w:r>
      <w:r>
        <w:rPr>
          <w:rFonts w:ascii="Times New Roman"/>
          <w:b w:val="false"/>
          <w:i w:val="false"/>
          <w:color w:val="000000"/>
          <w:sz w:val="28"/>
        </w:rPr>
        <w:t>" мемлекеттік корпорациясы (бұдан әрі – уәкілетті ұйым) – Қазақстан Республикасының заңнамасына сәйкес мемлекеттік қызметтерді, табиғи монополиялар субъектілерінің желілеріне қосуға арналған техникалық шарттарды беру жөніндегі қызметтерді және квазимемлекеттік сектор субъектілерінің қызметтерін көрсету, "бір терезе" қағидаты бойынша мемлекеттік қызметтерді, табиғи монополиялар субъектілерінің желілеріне қосуға арналған техникалық шарттарды беру жөніндегі қызметтерді, квазимемлекеттік сектор субъектілерінің қызметтерін көрсетуге өтініштер қабылдау және көрсетілетін қызметті алушыға олардың нәтижелерін беру жөніндегі жұмысты ұйымдастыру, сондай-ақ электрондық нысанда мемлекеттік қызметтер көрсетуді қамтамасыз ету үшін Қазақстан Республикасы Үкіметінің шешімі бойынша құрылған, орналасқан жері бойынша жылжымайтын мүлікке құқықтарды мемлекеттік тіркеуді жүзеге асыратын заңды тұлға;</w:t>
      </w:r>
    </w:p>
    <w:bookmarkEnd w:id="8"/>
    <w:bookmarkStart w:name="z17" w:id="9"/>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арнайы комиссия</w:t>
      </w:r>
      <w:r>
        <w:rPr>
          <w:rFonts w:ascii="Times New Roman"/>
          <w:b w:val="false"/>
          <w:i w:val="false"/>
          <w:color w:val="000000"/>
          <w:sz w:val="28"/>
        </w:rPr>
        <w:t xml:space="preserve"> – өмірлік қиын жағдайдың туындауына байланысты әлеуметтік көмек көрсетуге үміткер адамның (отбасының) өтінішін қарау бойынша Шығыс Қазақстан облысы Катонқарағай ауданы әкімінің шешімімен құрылатын комиссия;</w:t>
      </w:r>
    </w:p>
    <w:bookmarkEnd w:id="9"/>
    <w:bookmarkStart w:name="z18" w:id="10"/>
    <w:p>
      <w:pPr>
        <w:spacing w:after="0"/>
        <w:ind w:left="0"/>
        <w:jc w:val="both"/>
      </w:pPr>
      <w:r>
        <w:rPr>
          <w:rFonts w:ascii="Times New Roman"/>
          <w:b w:val="false"/>
          <w:i w:val="false"/>
          <w:color w:val="000000"/>
          <w:sz w:val="28"/>
        </w:rPr>
        <w:t>
      3) ең төмен күнкөріс деңгейі – Шығыс Қазақстан облысының статистикалық органы есептейтін, мөлшері бойынша ең төмен тұтыну себетінің құнына тең, бір адамға қажетті ең төмен қаржылық кіріс;</w:t>
      </w:r>
    </w:p>
    <w:bookmarkEnd w:id="10"/>
    <w:bookmarkStart w:name="z19" w:id="11"/>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мереке күндері</w:t>
      </w:r>
      <w:r>
        <w:rPr>
          <w:rFonts w:ascii="Times New Roman"/>
          <w:b w:val="false"/>
          <w:i w:val="false"/>
          <w:color w:val="000000"/>
          <w:sz w:val="28"/>
        </w:rPr>
        <w:t xml:space="preserve"> – Қазақстан Республикасының ұлттық және мемлекеттік мереке күндері;</w:t>
      </w:r>
    </w:p>
    <w:bookmarkEnd w:id="11"/>
    <w:bookmarkStart w:name="z20" w:id="12"/>
    <w:p>
      <w:pPr>
        <w:spacing w:after="0"/>
        <w:ind w:left="0"/>
        <w:jc w:val="both"/>
      </w:pPr>
      <w:r>
        <w:rPr>
          <w:rFonts w:ascii="Times New Roman"/>
          <w:b w:val="false"/>
          <w:i w:val="false"/>
          <w:color w:val="000000"/>
          <w:sz w:val="28"/>
        </w:rPr>
        <w:t>
      5) отбасының (азаматтың) жан басына шаққандағы орташа табысы – отбасының жиынтық табысының айына отбасының әрбір мүшесіне келетін үлесі;</w:t>
      </w:r>
    </w:p>
    <w:bookmarkEnd w:id="12"/>
    <w:bookmarkStart w:name="z21" w:id="13"/>
    <w:p>
      <w:pPr>
        <w:spacing w:after="0"/>
        <w:ind w:left="0"/>
        <w:jc w:val="both"/>
      </w:pPr>
      <w:r>
        <w:rPr>
          <w:rFonts w:ascii="Times New Roman"/>
          <w:b w:val="false"/>
          <w:i w:val="false"/>
          <w:color w:val="000000"/>
          <w:sz w:val="28"/>
        </w:rPr>
        <w:t>
      6) өмірлік қиын жағдай – азаматтың тыныс-тіршілігін объективті түрде бұзатын, ол оны өз бетінше еңсере алмайтын ахуал;</w:t>
      </w:r>
    </w:p>
    <w:bookmarkEnd w:id="13"/>
    <w:bookmarkStart w:name="z22" w:id="14"/>
    <w:p>
      <w:pPr>
        <w:spacing w:after="0"/>
        <w:ind w:left="0"/>
        <w:jc w:val="both"/>
      </w:pPr>
      <w:r>
        <w:rPr>
          <w:rFonts w:ascii="Times New Roman"/>
          <w:b w:val="false"/>
          <w:i w:val="false"/>
          <w:color w:val="000000"/>
          <w:sz w:val="28"/>
        </w:rPr>
        <w:t>
      7) уәкілетті орган – "Шығыс Қазақстан облысы Катонқарағай аудандық жұмыспен қамту және әлеуметтік бағдарламалар бөлімі" мемлекеттік мекемесі;</w:t>
      </w:r>
    </w:p>
    <w:bookmarkEnd w:id="14"/>
    <w:bookmarkStart w:name="z23" w:id="15"/>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учаскелік комиссия</w:t>
      </w:r>
      <w:r>
        <w:rPr>
          <w:rFonts w:ascii="Times New Roman"/>
          <w:b w:val="false"/>
          <w:i w:val="false"/>
          <w:color w:val="000000"/>
          <w:sz w:val="28"/>
        </w:rPr>
        <w:t xml:space="preserve"> – әлеуметтік көмек алуға өтініш білдірген адамдардың (отбасылардың) материалдық жағдайына тексеру жүргізу және қорытындылар дайындау үшін аудандық, кент ауылдық округ әкімінің шешімдерімен құрылатын комиссия;</w:t>
      </w:r>
    </w:p>
    <w:bookmarkEnd w:id="15"/>
    <w:bookmarkStart w:name="z24" w:id="16"/>
    <w:p>
      <w:pPr>
        <w:spacing w:after="0"/>
        <w:ind w:left="0"/>
        <w:jc w:val="both"/>
      </w:pPr>
      <w:r>
        <w:rPr>
          <w:rFonts w:ascii="Times New Roman"/>
          <w:b w:val="false"/>
          <w:i w:val="false"/>
          <w:color w:val="000000"/>
          <w:sz w:val="28"/>
        </w:rPr>
        <w:t>
      9) шекті шама – әлеуметтік көмектің бекітілгенен ең жоғары мөлшері.</w:t>
      </w:r>
    </w:p>
    <w:bookmarkEnd w:id="16"/>
    <w:bookmarkStart w:name="z25" w:id="17"/>
    <w:p>
      <w:pPr>
        <w:spacing w:after="0"/>
        <w:ind w:left="0"/>
        <w:jc w:val="both"/>
      </w:pPr>
      <w:r>
        <w:rPr>
          <w:rFonts w:ascii="Times New Roman"/>
          <w:b w:val="false"/>
          <w:i w:val="false"/>
          <w:color w:val="000000"/>
          <w:sz w:val="28"/>
        </w:rPr>
        <w:t>
      3. Осы Қағидалардың мақсаттары үшін әлеуметтік көмек ретінде жергілікті атқарушы орган мұқтаж азаматтардың жекелеген санаттарына өмірлік қиын жағдай туындаған жағдайда, сондай-ақ мереке күндеріне ақшалай түрде көрсетілетін көмек түсініледі.</w:t>
      </w:r>
    </w:p>
    <w:bookmarkEnd w:id="17"/>
    <w:bookmarkStart w:name="z26" w:id="18"/>
    <w:p>
      <w:pPr>
        <w:spacing w:after="0"/>
        <w:ind w:left="0"/>
        <w:jc w:val="both"/>
      </w:pPr>
      <w:r>
        <w:rPr>
          <w:rFonts w:ascii="Times New Roman"/>
          <w:b w:val="false"/>
          <w:i w:val="false"/>
          <w:color w:val="000000"/>
          <w:sz w:val="28"/>
        </w:rPr>
        <w:t>
      4. Әлеуметтік көмек бір рет және (немесе) мерзімді (ай сайын) көрсетіледі.</w:t>
      </w:r>
    </w:p>
    <w:bookmarkEnd w:id="18"/>
    <w:bookmarkStart w:name="z27" w:id="19"/>
    <w:p>
      <w:pPr>
        <w:spacing w:after="0"/>
        <w:ind w:left="0"/>
        <w:jc w:val="both"/>
      </w:pPr>
      <w:r>
        <w:rPr>
          <w:rFonts w:ascii="Times New Roman"/>
          <w:b w:val="false"/>
          <w:i w:val="false"/>
          <w:color w:val="000000"/>
          <w:sz w:val="28"/>
        </w:rPr>
        <w:t>
      5. Осы Қағидалар Катонқарағай ауданының аумағында тіркелген тұлғаларға қолданылады.</w:t>
      </w:r>
    </w:p>
    <w:bookmarkEnd w:id="19"/>
    <w:bookmarkStart w:name="z28" w:id="20"/>
    <w:p>
      <w:pPr>
        <w:spacing w:after="0"/>
        <w:ind w:left="0"/>
        <w:jc w:val="both"/>
      </w:pPr>
      <w:r>
        <w:rPr>
          <w:rFonts w:ascii="Times New Roman"/>
          <w:b w:val="false"/>
          <w:i w:val="false"/>
          <w:color w:val="000000"/>
          <w:sz w:val="28"/>
        </w:rPr>
        <w:t xml:space="preserve">
      6. Қазақстан Республикасының "Қазақстан Республикасында мүгедектігі бар адамдарды әлеуметтік қорғау туралы" Заңының </w:t>
      </w:r>
      <w:r>
        <w:rPr>
          <w:rFonts w:ascii="Times New Roman"/>
          <w:b w:val="false"/>
          <w:i w:val="false"/>
          <w:color w:val="000000"/>
          <w:sz w:val="28"/>
        </w:rPr>
        <w:t>16-бабында</w:t>
      </w:r>
      <w:r>
        <w:rPr>
          <w:rFonts w:ascii="Times New Roman"/>
          <w:b w:val="false"/>
          <w:i w:val="false"/>
          <w:color w:val="000000"/>
          <w:sz w:val="28"/>
        </w:rPr>
        <w:t xml:space="preserve"> және </w:t>
      </w:r>
      <w:r>
        <w:rPr>
          <w:rFonts w:ascii="Times New Roman"/>
          <w:b w:val="false"/>
          <w:i w:val="false"/>
          <w:color w:val="000000"/>
          <w:sz w:val="28"/>
        </w:rPr>
        <w:t>10 баптың</w:t>
      </w:r>
      <w:r>
        <w:rPr>
          <w:rFonts w:ascii="Times New Roman"/>
          <w:b w:val="false"/>
          <w:i w:val="false"/>
          <w:color w:val="000000"/>
          <w:sz w:val="28"/>
        </w:rPr>
        <w:t xml:space="preserve"> 2) тармақшасында, </w:t>
      </w:r>
      <w:r>
        <w:rPr>
          <w:rFonts w:ascii="Times New Roman"/>
          <w:b w:val="false"/>
          <w:i w:val="false"/>
          <w:color w:val="000000"/>
          <w:sz w:val="28"/>
        </w:rPr>
        <w:t>11 баптың</w:t>
      </w:r>
      <w:r>
        <w:rPr>
          <w:rFonts w:ascii="Times New Roman"/>
          <w:b w:val="false"/>
          <w:i w:val="false"/>
          <w:color w:val="000000"/>
          <w:sz w:val="28"/>
        </w:rPr>
        <w:t xml:space="preserve"> 2) тармақшасында, </w:t>
      </w:r>
      <w:r>
        <w:rPr>
          <w:rFonts w:ascii="Times New Roman"/>
          <w:b w:val="false"/>
          <w:i w:val="false"/>
          <w:color w:val="000000"/>
          <w:sz w:val="28"/>
        </w:rPr>
        <w:t>12 баптың</w:t>
      </w:r>
      <w:r>
        <w:rPr>
          <w:rFonts w:ascii="Times New Roman"/>
          <w:b w:val="false"/>
          <w:i w:val="false"/>
          <w:color w:val="000000"/>
          <w:sz w:val="28"/>
        </w:rPr>
        <w:t xml:space="preserve"> 2) тармақшасында, Қазақстан Республикасының "Ардагерлер туралы" Заңының </w:t>
      </w:r>
      <w:r>
        <w:rPr>
          <w:rFonts w:ascii="Times New Roman"/>
          <w:b w:val="false"/>
          <w:i w:val="false"/>
          <w:color w:val="000000"/>
          <w:sz w:val="28"/>
        </w:rPr>
        <w:t>13 бабының</w:t>
      </w:r>
      <w:r>
        <w:rPr>
          <w:rFonts w:ascii="Times New Roman"/>
          <w:b w:val="false"/>
          <w:i w:val="false"/>
          <w:color w:val="000000"/>
          <w:sz w:val="28"/>
        </w:rPr>
        <w:t xml:space="preserve"> 2) тармақшасында көрсетілген адамдарға, әлеуметтік көмек осы Қағидаларда көзделген тәртіппен көрсетіледі.</w:t>
      </w:r>
    </w:p>
    <w:bookmarkEnd w:id="20"/>
    <w:bookmarkStart w:name="z29" w:id="21"/>
    <w:p>
      <w:pPr>
        <w:spacing w:after="0"/>
        <w:ind w:left="0"/>
        <w:jc w:val="left"/>
      </w:pPr>
      <w:r>
        <w:rPr>
          <w:rFonts w:ascii="Times New Roman"/>
          <w:b/>
          <w:i w:val="false"/>
          <w:color w:val="000000"/>
        </w:rPr>
        <w:t xml:space="preserve"> 2 тарау. Әлеуметтік көмек көрсетудің, мұқтаж алушылардың жекелеген санаттарының тізбесін айқындау және әлеуметтік көмектің мөлшерлерін белгілеу тәртібі</w:t>
      </w:r>
    </w:p>
    <w:bookmarkEnd w:id="21"/>
    <w:bookmarkStart w:name="z30" w:id="22"/>
    <w:p>
      <w:pPr>
        <w:spacing w:after="0"/>
        <w:ind w:left="0"/>
        <w:jc w:val="both"/>
      </w:pPr>
      <w:r>
        <w:rPr>
          <w:rFonts w:ascii="Times New Roman"/>
          <w:b w:val="false"/>
          <w:i w:val="false"/>
          <w:color w:val="000000"/>
          <w:sz w:val="28"/>
        </w:rPr>
        <w:t>
      7. Мерекелік күндерге әлеуметтік көмек азаматтардың келесі санаттарына ақшалай төлемдер түрінде бір рет көрсетіледі:</w:t>
      </w:r>
    </w:p>
    <w:bookmarkEnd w:id="22"/>
    <w:bookmarkStart w:name="z31" w:id="23"/>
    <w:p>
      <w:pPr>
        <w:spacing w:after="0"/>
        <w:ind w:left="0"/>
        <w:jc w:val="both"/>
      </w:pPr>
      <w:r>
        <w:rPr>
          <w:rFonts w:ascii="Times New Roman"/>
          <w:b w:val="false"/>
          <w:i w:val="false"/>
          <w:color w:val="000000"/>
          <w:sz w:val="28"/>
        </w:rPr>
        <w:t>
      1) Халықаралық әйелдер күні - 8 наурыз:</w:t>
      </w:r>
    </w:p>
    <w:bookmarkEnd w:id="23"/>
    <w:bookmarkStart w:name="z32" w:id="24"/>
    <w:p>
      <w:pPr>
        <w:spacing w:after="0"/>
        <w:ind w:left="0"/>
        <w:jc w:val="both"/>
      </w:pPr>
      <w:r>
        <w:rPr>
          <w:rFonts w:ascii="Times New Roman"/>
          <w:b w:val="false"/>
          <w:i w:val="false"/>
          <w:color w:val="000000"/>
          <w:sz w:val="28"/>
        </w:rPr>
        <w:t>
      "Алтын алқа", "Күміс алқа" алқаларымен наградталған немесе бұрын "Батыр ана" атағын алған, сондай-ақ I және II дәрежелі "Ана даңқы" ордендерімен наградталған көпбалалы аналарға, көпбалалы отбасыларға – 15000 (он бес мың) теңге мөлшерінде.</w:t>
      </w:r>
    </w:p>
    <w:bookmarkEnd w:id="24"/>
    <w:bookmarkStart w:name="z33" w:id="25"/>
    <w:p>
      <w:pPr>
        <w:spacing w:after="0"/>
        <w:ind w:left="0"/>
        <w:jc w:val="both"/>
      </w:pPr>
      <w:r>
        <w:rPr>
          <w:rFonts w:ascii="Times New Roman"/>
          <w:b w:val="false"/>
          <w:i w:val="false"/>
          <w:color w:val="000000"/>
          <w:sz w:val="28"/>
        </w:rPr>
        <w:t>
      2) Жеңіс күні - 9 Мамыр (бір негіз бойынша):</w:t>
      </w:r>
    </w:p>
    <w:bookmarkEnd w:id="25"/>
    <w:bookmarkStart w:name="z34" w:id="26"/>
    <w:p>
      <w:pPr>
        <w:spacing w:after="0"/>
        <w:ind w:left="0"/>
        <w:jc w:val="both"/>
      </w:pPr>
      <w:r>
        <w:rPr>
          <w:rFonts w:ascii="Times New Roman"/>
          <w:b w:val="false"/>
          <w:i w:val="false"/>
          <w:color w:val="000000"/>
          <w:sz w:val="28"/>
        </w:rPr>
        <w:t>
      Ұлы Отан соғысының қатысушылары мен мүгедектігі бар адамдарға - 1000000 (бір миллион) теңге мөлшерінде;</w:t>
      </w:r>
    </w:p>
    <w:bookmarkEnd w:id="26"/>
    <w:bookmarkStart w:name="z35" w:id="27"/>
    <w:p>
      <w:pPr>
        <w:spacing w:after="0"/>
        <w:ind w:left="0"/>
        <w:jc w:val="both"/>
      </w:pPr>
      <w:r>
        <w:rPr>
          <w:rFonts w:ascii="Times New Roman"/>
          <w:b w:val="false"/>
          <w:i w:val="false"/>
          <w:color w:val="000000"/>
          <w:sz w:val="28"/>
        </w:rPr>
        <w:t>
      майдандағы армия бөлiмдерiнің әскери қызметшілеріне қалалардың қорғанысына қатысқаны үшін белгiленген жеңiлдiкті шарттармен зейнетақы тағайындау үшiн 1998 жылғы 1 қаңтарға дейiн еңбек сіңірген жылдарына есептеліп жазылған, сол қалаларда Ұлы Отан соғысы кезеңінде қызмет өткерген әскери қызметшiлерге, сондай-ақ бұрынғы Кеңестік Социалистік Республикалар Одағының (бұдан әрі - КСР Одағы) iшкi iстер және мемлекеттiк қауiпсiздiк органдарының басшы және қатардағы құрамының адамдарына – 100000 (жүз мың) теңге мөлшерінде;</w:t>
      </w:r>
    </w:p>
    <w:bookmarkEnd w:id="27"/>
    <w:bookmarkStart w:name="z36" w:id="28"/>
    <w:p>
      <w:pPr>
        <w:spacing w:after="0"/>
        <w:ind w:left="0"/>
        <w:jc w:val="both"/>
      </w:pPr>
      <w:r>
        <w:rPr>
          <w:rFonts w:ascii="Times New Roman"/>
          <w:b w:val="false"/>
          <w:i w:val="false"/>
          <w:color w:val="000000"/>
          <w:sz w:val="28"/>
        </w:rPr>
        <w:t>
      Ұлы Отан соғысы кезеңінде майдандағы армия құрамына кiрген әскери бөлiмдерде, штабтарда, мекемелерде штаттық лауазымдар атқарған не сол кезеңдерде майдандағы армия бөлiмдерiнің әскери қызметшілеріне қалалардың қорғанысына қатысқаны үшін белгiленген жеңiлдiкті шарттармен зейнетақы тағайындау үшiн 1998 жылғы 1 қаңтарға дейiн еңбек сіңірген жылдарына есептеліп жазылған, сол қалаларда болған Кеңес Армиясының, Әскери-Теңiз Флотының, бұрынғы КСР Одағының iшкi iстер және мемлекеттiк қауiпсiздiк әскерлерi мен органдарының еріктi жалдамалы құрамының адамдарына – 100000 (жүз мың) теңге мөлшерінде;</w:t>
      </w:r>
    </w:p>
    <w:bookmarkEnd w:id="28"/>
    <w:bookmarkStart w:name="z37" w:id="29"/>
    <w:p>
      <w:pPr>
        <w:spacing w:after="0"/>
        <w:ind w:left="0"/>
        <w:jc w:val="both"/>
      </w:pPr>
      <w:r>
        <w:rPr>
          <w:rFonts w:ascii="Times New Roman"/>
          <w:b w:val="false"/>
          <w:i w:val="false"/>
          <w:color w:val="000000"/>
          <w:sz w:val="28"/>
        </w:rPr>
        <w:t>
      Ұлы Отан соғысы кезеңінде майдандағы армия мен флоттың құрамына кiрген бөлiмдердiң, штабтар мен мекемелердiң құрамында полк балалары (тәрбиеленушiлерi) және юнгалар ретiнде болған адамдарға – 100000 (жүз мың) теңге мөлшерінде;</w:t>
      </w:r>
    </w:p>
    <w:bookmarkEnd w:id="29"/>
    <w:bookmarkStart w:name="z38" w:id="30"/>
    <w:p>
      <w:pPr>
        <w:spacing w:after="0"/>
        <w:ind w:left="0"/>
        <w:jc w:val="both"/>
      </w:pPr>
      <w:r>
        <w:rPr>
          <w:rFonts w:ascii="Times New Roman"/>
          <w:b w:val="false"/>
          <w:i w:val="false"/>
          <w:color w:val="000000"/>
          <w:sz w:val="28"/>
        </w:rPr>
        <w:t>
      Екiншi дүниежүзiлiк соғыс жылдарында шет елдердiң аумағында партизан отрядтары, астыртын топтар және басқа да фашизмге қарсы құралымдар құрамында фашистiк Германия мен оның одақтастарына қарсы ұрыс қимылдарына қатысқан адамдарға – 100000 (жүз мың) теңге мөлшерінде;</w:t>
      </w:r>
    </w:p>
    <w:bookmarkEnd w:id="30"/>
    <w:bookmarkStart w:name="z39" w:id="31"/>
    <w:p>
      <w:pPr>
        <w:spacing w:after="0"/>
        <w:ind w:left="0"/>
        <w:jc w:val="both"/>
      </w:pPr>
      <w:r>
        <w:rPr>
          <w:rFonts w:ascii="Times New Roman"/>
          <w:b w:val="false"/>
          <w:i w:val="false"/>
          <w:color w:val="000000"/>
          <w:sz w:val="28"/>
        </w:rPr>
        <w:t>
      бұрынғы КСР Одағы Қатынас жолдары халық комиссариатының, Байланыс халық комиссариатының, кәсiпшiлiк және көлiк кемелерiнiң жүзу құрамы мен авиацияның ұшу-көтерілу құрамының, Балық өнеркәсiбi халық комиссариатының, теңiз және өзен флотының, Солтүстiк теңiз жолы бас басқармасының ұшу-көтерілу құрамының арнаулы құралымдарының Ұлы Отан соғысы кезеңінде әскери қызметшiлер жағдайына көшiрiлген және ұрыс майдандарының тылдағы шекаралары, флоттардың жедел аймақтары шегiнде майдандағы армия мен флот мүдделерi үшін мiндеттер атқарған қызметкерлерiне, сондай-ақ Ұлы Отан соғысының бас кезiнде басқа мемлекеттердiң порттарында еріксіз ұсталған көлiк флоты кемелерi экипаждарының мүшелерiне – 100000 (жүз мың) теңге мөлшерінде;</w:t>
      </w:r>
    </w:p>
    <w:bookmarkEnd w:id="31"/>
    <w:bookmarkStart w:name="z40" w:id="32"/>
    <w:p>
      <w:pPr>
        <w:spacing w:after="0"/>
        <w:ind w:left="0"/>
        <w:jc w:val="both"/>
      </w:pPr>
      <w:r>
        <w:rPr>
          <w:rFonts w:ascii="Times New Roman"/>
          <w:b w:val="false"/>
          <w:i w:val="false"/>
          <w:color w:val="000000"/>
          <w:sz w:val="28"/>
        </w:rPr>
        <w:t>
      Ленинград қаласындағы қоршау кезеңінде қаланың кәсiпорындарында, мекемелерi мен ұйымдарында жұмыс iстеген және "Ленинградты қорғағаны үшiн" медалiмен немесе "Қоршаудағы Ленинград тұрғыны" белгiсiмен наградталған азаматтарға – 100000 (жүз мың) теңге мөлшерінде;</w:t>
      </w:r>
    </w:p>
    <w:bookmarkEnd w:id="32"/>
    <w:bookmarkStart w:name="z41" w:id="33"/>
    <w:p>
      <w:pPr>
        <w:spacing w:after="0"/>
        <w:ind w:left="0"/>
        <w:jc w:val="both"/>
      </w:pPr>
      <w:r>
        <w:rPr>
          <w:rFonts w:ascii="Times New Roman"/>
          <w:b w:val="false"/>
          <w:i w:val="false"/>
          <w:color w:val="000000"/>
          <w:sz w:val="28"/>
        </w:rPr>
        <w:t>
      Екiншi дүниежүзiлiк соғыс кезеңiнде фашистер мен олардың одақтастары құрған концлагерьлердегі, геттолардағы және басқа да мәжбүрлеп ұстау орындарындағы кәмелетке толмаған тұтқындарға – 100000 (жүз мың) теңге мөлшерінде;</w:t>
      </w:r>
    </w:p>
    <w:bookmarkEnd w:id="33"/>
    <w:bookmarkStart w:name="z42" w:id="34"/>
    <w:p>
      <w:pPr>
        <w:spacing w:after="0"/>
        <w:ind w:left="0"/>
        <w:jc w:val="both"/>
      </w:pPr>
      <w:r>
        <w:rPr>
          <w:rFonts w:ascii="Times New Roman"/>
          <w:b w:val="false"/>
          <w:i w:val="false"/>
          <w:color w:val="000000"/>
          <w:sz w:val="28"/>
        </w:rPr>
        <w:t>
      1986 – 1987 жылдары Чернобыль атом электр станциясындағы апаттың, азаматтық немесе әскери мақсаттағы объектiлердегi басқа да радиациялық апаттар мен авариялардың салдарларын жоюға қатысқан, сондай-ақ ядролық сынақтарға тiкелей қатысқан адамдарға – 100000 (жүз мың) теңге мөлшерінде;</w:t>
      </w:r>
    </w:p>
    <w:bookmarkEnd w:id="34"/>
    <w:bookmarkStart w:name="z43" w:id="35"/>
    <w:p>
      <w:pPr>
        <w:spacing w:after="0"/>
        <w:ind w:left="0"/>
        <w:jc w:val="both"/>
      </w:pPr>
      <w:r>
        <w:rPr>
          <w:rFonts w:ascii="Times New Roman"/>
          <w:b w:val="false"/>
          <w:i w:val="false"/>
          <w:color w:val="000000"/>
          <w:sz w:val="28"/>
        </w:rPr>
        <w:t>
      қызметтік міндеттерін атқару кезінде жаралануы, контузия алуы, мертігуі салдарынан не майданда болуына немесе ұрыс қимылдары жүргізілген мемлекеттерде қызметтік міндеттерін орындауына байланысты ауруға шалдығуы салдарынан мүгедектік белгіленген, бұрынғы КСР Одағының мемлекеттік қауіпсіздік органдарының және ішкі істер органдарының басшы және қатардағы құрамының адамдарына – 100000 (жүз мың) теңге мөлшерінде;</w:t>
      </w:r>
    </w:p>
    <w:bookmarkEnd w:id="35"/>
    <w:bookmarkStart w:name="z44" w:id="36"/>
    <w:p>
      <w:pPr>
        <w:spacing w:after="0"/>
        <w:ind w:left="0"/>
        <w:jc w:val="both"/>
      </w:pPr>
      <w:r>
        <w:rPr>
          <w:rFonts w:ascii="Times New Roman"/>
          <w:b w:val="false"/>
          <w:i w:val="false"/>
          <w:color w:val="000000"/>
          <w:sz w:val="28"/>
        </w:rPr>
        <w:t>
      басқа елдердегі майдандағы әскери контингенттерге қызмет көрсеткен және ұрыс қимылдары жүргізілген кезеңде жаралануы, контузия алуы, мертігуі не ауруға шалдығуы салдарынан мүгедектік белгіленген тиісті санаттардағы жұмысшылар мен қызметшілерге – 100000 (жүз мың) теңге мөлшерінде;</w:t>
      </w:r>
    </w:p>
    <w:bookmarkEnd w:id="36"/>
    <w:bookmarkStart w:name="z45" w:id="37"/>
    <w:p>
      <w:pPr>
        <w:spacing w:after="0"/>
        <w:ind w:left="0"/>
        <w:jc w:val="both"/>
      </w:pPr>
      <w:r>
        <w:rPr>
          <w:rFonts w:ascii="Times New Roman"/>
          <w:b w:val="false"/>
          <w:i w:val="false"/>
          <w:color w:val="000000"/>
          <w:sz w:val="28"/>
        </w:rPr>
        <w:t>
      Ұлы Отан соғысы кезеңінде жаралануы, контузия алуы, мертігуі немесе ауруға шалдығуы салдарынан қайтыс болған мүгедектігі бар адамның немесе жеңілдіктер бойынша Ұлы Отан соғысы кезеңінде жаралануы, контузия алуы, мертігуі немесе ауруға шалдығуы салдарынан болған мүгедектігі бар адамдарға теңестірілген қайтыс болған адамның екінші рет некеге тұрмаған зайыбына (жұбайына), сондай-ақ жалпы ауруға шалдығуы, жұмыста мертігуі және басқа да себептер (құқыққа қарсы келетіндерді қоспағанда) салдарынан болған мүгедектігі бар адам деп танылған, қайтыс болған Ұлы Отан соғысы қатысушысының, партизанның, астыртын әрекет етушінің, "Ленинградты қорғағаны үшін" медалімен немесе "Қоршаудағы Ленинград тұрғыны" белгісімен наградталған азаматтың екінші рет некеге тұрмаған зайыбына (жұбайына) – 100000 (жүз мың) теңге мөлшерінде;</w:t>
      </w:r>
    </w:p>
    <w:bookmarkEnd w:id="37"/>
    <w:bookmarkStart w:name="z46" w:id="38"/>
    <w:p>
      <w:pPr>
        <w:spacing w:after="0"/>
        <w:ind w:left="0"/>
        <w:jc w:val="both"/>
      </w:pPr>
      <w:r>
        <w:rPr>
          <w:rFonts w:ascii="Times New Roman"/>
          <w:b w:val="false"/>
          <w:i w:val="false"/>
          <w:color w:val="000000"/>
          <w:sz w:val="28"/>
        </w:rPr>
        <w:t>
      Ұлы Отан соғысы жылдарында тылдағы қажырлы еңбегі мен мінсіз әскери қызметі үшін бұрынғы КСР Одағының ордендерімен және медальдарымен наградталған адамдарға – 100000 (жүз мың) теңге мөлшерінде;</w:t>
      </w:r>
    </w:p>
    <w:bookmarkEnd w:id="38"/>
    <w:bookmarkStart w:name="z47" w:id="39"/>
    <w:p>
      <w:pPr>
        <w:spacing w:after="0"/>
        <w:ind w:left="0"/>
        <w:jc w:val="both"/>
      </w:pPr>
      <w:r>
        <w:rPr>
          <w:rFonts w:ascii="Times New Roman"/>
          <w:b w:val="false"/>
          <w:i w:val="false"/>
          <w:color w:val="000000"/>
          <w:sz w:val="28"/>
        </w:rPr>
        <w:t>
      1941 жылғы 22 маусым – 1945 жылғы 9 мамыр аралығында кемiнде алты ай жұмыс iстеген (қызмет өткерген) және Ұлы Отан соғысы жылдарында тылдағы қажырлы еңбегi мен мiнсiз әскери қызметі үшін бұрынғы КСР Одағының ордендерiмен және медальдарымен наградталмаған адамдарға – 42500 (қырық екі мың бес жүз) теңге мөлшерінде;</w:t>
      </w:r>
    </w:p>
    <w:bookmarkEnd w:id="39"/>
    <w:bookmarkStart w:name="z48" w:id="40"/>
    <w:p>
      <w:pPr>
        <w:spacing w:after="0"/>
        <w:ind w:left="0"/>
        <w:jc w:val="both"/>
      </w:pPr>
      <w:r>
        <w:rPr>
          <w:rFonts w:ascii="Times New Roman"/>
          <w:b w:val="false"/>
          <w:i w:val="false"/>
          <w:color w:val="000000"/>
          <w:sz w:val="28"/>
        </w:rPr>
        <w:t>
      Чернобыль атом электр станциясындағы апаттың және азаматтық немесе әскери мақсаттағы объектiлердегi басқа да радиациялық апаттар мен авариялардың салдарларын жою кезiнде қаза тапқан адамдардың отбасыларына – 100000 (жүз мың) теңге мөлшерінде;</w:t>
      </w:r>
    </w:p>
    <w:bookmarkEnd w:id="40"/>
    <w:bookmarkStart w:name="z49" w:id="41"/>
    <w:p>
      <w:pPr>
        <w:spacing w:after="0"/>
        <w:ind w:left="0"/>
        <w:jc w:val="both"/>
      </w:pPr>
      <w:r>
        <w:rPr>
          <w:rFonts w:ascii="Times New Roman"/>
          <w:b w:val="false"/>
          <w:i w:val="false"/>
          <w:color w:val="000000"/>
          <w:sz w:val="28"/>
        </w:rPr>
        <w:t>
      1988 – 1989 жылдары Чернобыль атом электр станциясындағы апаттың салдарларын жоюға қатысушылар қатарындағы, қоныс аудару күні құрсақта болған балаларды қоса алғанда, оқшаулау және көшіру аймақтарынан Қазақстан Республикасына қоныс аударылған (өз еркімен кеткен) адамдарға – 100000 (жүз мың) теңге мөлшерінде;</w:t>
      </w:r>
    </w:p>
    <w:bookmarkEnd w:id="41"/>
    <w:bookmarkStart w:name="z50" w:id="42"/>
    <w:p>
      <w:pPr>
        <w:spacing w:after="0"/>
        <w:ind w:left="0"/>
        <w:jc w:val="both"/>
      </w:pPr>
      <w:r>
        <w:rPr>
          <w:rFonts w:ascii="Times New Roman"/>
          <w:b w:val="false"/>
          <w:i w:val="false"/>
          <w:color w:val="000000"/>
          <w:sz w:val="28"/>
        </w:rPr>
        <w:t>
      Чернобыль атом электр станциясындағы апаттың және азаматтық немесе әскери мақсаттағы объектілердегі басқа да радиациялық апаттар мен авариялардың, ядролық сынақтардың салдарынан мүгедектік белгіленген адамдарға және мүгедектігі ата-анасының бірінің радиациялық сәуле алуымен генетикалық байланысты олардың балаларына – 70000 (жетпіс мың) теңге мөлшерінде;</w:t>
      </w:r>
    </w:p>
    <w:bookmarkEnd w:id="42"/>
    <w:bookmarkStart w:name="z51" w:id="43"/>
    <w:p>
      <w:pPr>
        <w:spacing w:after="0"/>
        <w:ind w:left="0"/>
        <w:jc w:val="both"/>
      </w:pPr>
      <w:r>
        <w:rPr>
          <w:rFonts w:ascii="Times New Roman"/>
          <w:b w:val="false"/>
          <w:i w:val="false"/>
          <w:color w:val="000000"/>
          <w:sz w:val="28"/>
        </w:rPr>
        <w:t>
      бұрынғы КСР Одағының үкiметтік органдарының шешiмдерiне сәйкес басқа мемлекеттердiң аумағындағы ұрыс қимылдарына қатысқан Кеңес Армиясының, Әскери-Теңiз Флотының, Мемлекеттiк қауiпсiздiк комитетiнiң әскери қызметшiлерiне, бұрынғы КСР Одағы Iшкi iстер министрлiгiнiң басшы және қатардағы құрамының адамдарына (әскери мамандар мен кеңесшiлердi қоса алғанда)– 100000 (жүз мың) теңге мөлшерінде;</w:t>
      </w:r>
    </w:p>
    <w:bookmarkEnd w:id="43"/>
    <w:bookmarkStart w:name="z52" w:id="44"/>
    <w:p>
      <w:pPr>
        <w:spacing w:after="0"/>
        <w:ind w:left="0"/>
        <w:jc w:val="both"/>
      </w:pPr>
      <w:r>
        <w:rPr>
          <w:rFonts w:ascii="Times New Roman"/>
          <w:b w:val="false"/>
          <w:i w:val="false"/>
          <w:color w:val="000000"/>
          <w:sz w:val="28"/>
        </w:rPr>
        <w:t>
      оқу жиындарына шақырылған және Ауғанстанға ұрыс қимылдары жүрiп жатқан кезеңде жiберiлген әскери мiндеттiлерге – 100000 (жүз мың) теңге мөлшерінде;</w:t>
      </w:r>
    </w:p>
    <w:bookmarkEnd w:id="44"/>
    <w:bookmarkStart w:name="z53" w:id="45"/>
    <w:p>
      <w:pPr>
        <w:spacing w:after="0"/>
        <w:ind w:left="0"/>
        <w:jc w:val="both"/>
      </w:pPr>
      <w:r>
        <w:rPr>
          <w:rFonts w:ascii="Times New Roman"/>
          <w:b w:val="false"/>
          <w:i w:val="false"/>
          <w:color w:val="000000"/>
          <w:sz w:val="28"/>
        </w:rPr>
        <w:t>
      Ауғанстанға ұрыс қимылдары жүрiп жатқан кезеңде осы елге жүк жеткiзу үшiн жiберiлген автомобиль батальондарының әскери қызметшiлерiне – 100000 (жүз мың) теңге мөлшерінде;</w:t>
      </w:r>
    </w:p>
    <w:bookmarkEnd w:id="45"/>
    <w:bookmarkStart w:name="z54" w:id="46"/>
    <w:p>
      <w:pPr>
        <w:spacing w:after="0"/>
        <w:ind w:left="0"/>
        <w:jc w:val="both"/>
      </w:pPr>
      <w:r>
        <w:rPr>
          <w:rFonts w:ascii="Times New Roman"/>
          <w:b w:val="false"/>
          <w:i w:val="false"/>
          <w:color w:val="000000"/>
          <w:sz w:val="28"/>
        </w:rPr>
        <w:t>
      бұрынғы КСР Одағының аумағынан Ауғанстанға жауынгерлiк тапсырмалармен ұшқан ұшу құрамының әскери қызметшiлерiне – 100000 (жүз мың) теңге мөлшерінде;</w:t>
      </w:r>
    </w:p>
    <w:bookmarkEnd w:id="46"/>
    <w:bookmarkStart w:name="z55" w:id="47"/>
    <w:p>
      <w:pPr>
        <w:spacing w:after="0"/>
        <w:ind w:left="0"/>
        <w:jc w:val="both"/>
      </w:pPr>
      <w:r>
        <w:rPr>
          <w:rFonts w:ascii="Times New Roman"/>
          <w:b w:val="false"/>
          <w:i w:val="false"/>
          <w:color w:val="000000"/>
          <w:sz w:val="28"/>
        </w:rPr>
        <w:t>
      Ауғанстандағы кеңестік әскери контингентке қызмет көрсеткен, жарақат, контузия алған немесе мертіккен не ұрыс қимылдарын қамтамасыз етуге қатысқаны үшін бұрынғы КСР Одағының ордендерiмен және медальдарымен наградталған жұмысшылар мен қызметшілерге – 100000 (жүз мың) теңге мөлшерінде;</w:t>
      </w:r>
    </w:p>
    <w:bookmarkEnd w:id="47"/>
    <w:bookmarkStart w:name="z56" w:id="48"/>
    <w:p>
      <w:pPr>
        <w:spacing w:after="0"/>
        <w:ind w:left="0"/>
        <w:jc w:val="both"/>
      </w:pPr>
      <w:r>
        <w:rPr>
          <w:rFonts w:ascii="Times New Roman"/>
          <w:b w:val="false"/>
          <w:i w:val="false"/>
          <w:color w:val="000000"/>
          <w:sz w:val="28"/>
        </w:rPr>
        <w:t>
      1992 жылғы қыркүйек – 2001 жылғы ақпан аралығындағы кезеңде Тәжікстан-Ауғанстан учаскесінде Тәуелсіз Мемлекеттер Достастығының шекарасын күзетуді күшейту жөніндегі мемлекетаралық шарттар мен келісімдерге сәйкес міндеттерді орындаған Қазақстан Республикасының әскери қызметшілеріне – 100000 (жүз мың) теңге мөлшерінде;</w:t>
      </w:r>
    </w:p>
    <w:bookmarkEnd w:id="48"/>
    <w:bookmarkStart w:name="z57" w:id="49"/>
    <w:p>
      <w:pPr>
        <w:spacing w:after="0"/>
        <w:ind w:left="0"/>
        <w:jc w:val="both"/>
      </w:pPr>
      <w:r>
        <w:rPr>
          <w:rFonts w:ascii="Times New Roman"/>
          <w:b w:val="false"/>
          <w:i w:val="false"/>
          <w:color w:val="000000"/>
          <w:sz w:val="28"/>
        </w:rPr>
        <w:t>
      2003 жылғы тамыз – 2008 жылғы қазан аралығындағы кезеңде Ирактағы халықаралық бітімгершілік операцияға бітімгерлер ретінде қатысқан Қазақстан Республикасының әскери қызметшілеріне – 100000 (жүз мың) теңге мөлшерінде;</w:t>
      </w:r>
    </w:p>
    <w:bookmarkEnd w:id="49"/>
    <w:bookmarkStart w:name="z58" w:id="50"/>
    <w:p>
      <w:pPr>
        <w:spacing w:after="0"/>
        <w:ind w:left="0"/>
        <w:jc w:val="both"/>
      </w:pPr>
      <w:r>
        <w:rPr>
          <w:rFonts w:ascii="Times New Roman"/>
          <w:b w:val="false"/>
          <w:i w:val="false"/>
          <w:color w:val="000000"/>
          <w:sz w:val="28"/>
        </w:rPr>
        <w:t>
      1986 – 1991 жылдар аралығындағы кезеңде Таулы Қарабақтағы этносаралық қақтығысты реттеуге қатысқан әскери қызметшілерге, сондай-ақ бұрынғы КСР Одағы ішкі істер және мемлекеттік қауіпсіздік органдарының басшы және қатардағы құрамының адамдарына – 100000 (жүз мың) теңге мөлшерінде;</w:t>
      </w:r>
    </w:p>
    <w:bookmarkEnd w:id="50"/>
    <w:bookmarkStart w:name="z59" w:id="51"/>
    <w:p>
      <w:pPr>
        <w:spacing w:after="0"/>
        <w:ind w:left="0"/>
        <w:jc w:val="both"/>
      </w:pPr>
      <w:r>
        <w:rPr>
          <w:rFonts w:ascii="Times New Roman"/>
          <w:b w:val="false"/>
          <w:i w:val="false"/>
          <w:color w:val="000000"/>
          <w:sz w:val="28"/>
        </w:rPr>
        <w:t>
      бұрынғы КСР Одағын қорғау, әскери қызметтiң өзге де мiндеттерiн басқа кезеңдерде атқару кезiнде жаралануы, контузия алуы, мертігуі салдарынан немесе майданда болуына байланысты, сондай-ақ Ауғанстанда немесе ұрыс қимылдары жүргiзiлген басқа да мемлекеттерде әскери қызметiн өткеру кезiнде ауруға шалдығуы салдарынан мүгедектік белгіленген әскери қызметшiлерге – 100000 (жүз мың) теңге мөлшерінде;</w:t>
      </w:r>
    </w:p>
    <w:bookmarkEnd w:id="51"/>
    <w:bookmarkStart w:name="z60" w:id="52"/>
    <w:p>
      <w:pPr>
        <w:spacing w:after="0"/>
        <w:ind w:left="0"/>
        <w:jc w:val="both"/>
      </w:pPr>
      <w:r>
        <w:rPr>
          <w:rFonts w:ascii="Times New Roman"/>
          <w:b w:val="false"/>
          <w:i w:val="false"/>
          <w:color w:val="000000"/>
          <w:sz w:val="28"/>
        </w:rPr>
        <w:t>
      Ауғанстандағы немесе ұрыс қимылдары жүргiзiлген басқа да мемлекеттердегi ұрыс қимылдары кезiнде жаралануы, контузия алуы, мертігуі, ауруға шалдығуы салдарынан қаза тапқан (хабар-ошарсыз кеткен) немесе қайтыс болған әскери қызметшiлердiң отбасыларына – 100000 (жүз мың) теңге мөлшерінде;</w:t>
      </w:r>
    </w:p>
    <w:bookmarkEnd w:id="52"/>
    <w:bookmarkStart w:name="z61" w:id="53"/>
    <w:p>
      <w:pPr>
        <w:spacing w:after="0"/>
        <w:ind w:left="0"/>
        <w:jc w:val="both"/>
      </w:pPr>
      <w:r>
        <w:rPr>
          <w:rFonts w:ascii="Times New Roman"/>
          <w:b w:val="false"/>
          <w:i w:val="false"/>
          <w:color w:val="000000"/>
          <w:sz w:val="28"/>
        </w:rPr>
        <w:t>
      бейбiт уақытта әскери қызметiн өткеру кезiнде қаза тапқан (қайтыс болған) әскери қызметшiлердiң отбасыларына – 13000 (он үш мың) теңге мөлшерінде;</w:t>
      </w:r>
    </w:p>
    <w:bookmarkEnd w:id="53"/>
    <w:bookmarkStart w:name="z62" w:id="54"/>
    <w:p>
      <w:pPr>
        <w:spacing w:after="0"/>
        <w:ind w:left="0"/>
        <w:jc w:val="both"/>
      </w:pPr>
      <w:r>
        <w:rPr>
          <w:rFonts w:ascii="Times New Roman"/>
          <w:b w:val="false"/>
          <w:i w:val="false"/>
          <w:color w:val="000000"/>
          <w:sz w:val="28"/>
        </w:rPr>
        <w:t>
      3) Қазақстан Республикасының Конституция күні – 30 тамыз:</w:t>
      </w:r>
    </w:p>
    <w:bookmarkEnd w:id="54"/>
    <w:bookmarkStart w:name="z63" w:id="55"/>
    <w:p>
      <w:pPr>
        <w:spacing w:after="0"/>
        <w:ind w:left="0"/>
        <w:jc w:val="both"/>
      </w:pPr>
      <w:r>
        <w:rPr>
          <w:rFonts w:ascii="Times New Roman"/>
          <w:b w:val="false"/>
          <w:i w:val="false"/>
          <w:color w:val="000000"/>
          <w:sz w:val="28"/>
        </w:rPr>
        <w:t>
      18 жасқа дейінгі мүгедектігі бар балалардың (мүгедектігі бар балалардың ата-анасының біреуіне немесе өзге де заңды өкілдеріне) – 15000 (он бес мың) теңге мөлшерінде;</w:t>
      </w:r>
    </w:p>
    <w:bookmarkEnd w:id="55"/>
    <w:bookmarkStart w:name="z64" w:id="56"/>
    <w:p>
      <w:pPr>
        <w:spacing w:after="0"/>
        <w:ind w:left="0"/>
        <w:jc w:val="both"/>
      </w:pPr>
      <w:r>
        <w:rPr>
          <w:rFonts w:ascii="Times New Roman"/>
          <w:b w:val="false"/>
          <w:i w:val="false"/>
          <w:color w:val="000000"/>
          <w:sz w:val="28"/>
        </w:rPr>
        <w:t>
      4) Тәуелсіздік күні – 16 желтоқсан:</w:t>
      </w:r>
    </w:p>
    <w:bookmarkEnd w:id="56"/>
    <w:bookmarkStart w:name="z65" w:id="57"/>
    <w:p>
      <w:pPr>
        <w:spacing w:after="0"/>
        <w:ind w:left="0"/>
        <w:jc w:val="both"/>
      </w:pPr>
      <w:r>
        <w:rPr>
          <w:rFonts w:ascii="Times New Roman"/>
          <w:b w:val="false"/>
          <w:i w:val="false"/>
          <w:color w:val="000000"/>
          <w:sz w:val="28"/>
        </w:rPr>
        <w:t>
      бұрынғы КСР Одағынан тысқары жерлерде қуғын-сүргiндердi кеңес соттары мен басқа да органдардың қолдануында болған тұлғалар - 13000 (он үш мың) теңге мөлшерінде;</w:t>
      </w:r>
    </w:p>
    <w:bookmarkEnd w:id="57"/>
    <w:bookmarkStart w:name="z66" w:id="58"/>
    <w:p>
      <w:pPr>
        <w:spacing w:after="0"/>
        <w:ind w:left="0"/>
        <w:jc w:val="both"/>
      </w:pPr>
      <w:r>
        <w:rPr>
          <w:rFonts w:ascii="Times New Roman"/>
          <w:b w:val="false"/>
          <w:i w:val="false"/>
          <w:color w:val="000000"/>
          <w:sz w:val="28"/>
        </w:rPr>
        <w:t>
      екiншi дүниежүзiлiк соғыс кезiнде (жай адамдар мен әскери қызметшiлердi) тұрақты армия әскери трибуналдарымен сотталған тұлғалар - 13000 (он үш мың) теңге мөлшерінде;</w:t>
      </w:r>
    </w:p>
    <w:bookmarkEnd w:id="58"/>
    <w:bookmarkStart w:name="z67" w:id="59"/>
    <w:p>
      <w:pPr>
        <w:spacing w:after="0"/>
        <w:ind w:left="0"/>
        <w:jc w:val="both"/>
      </w:pPr>
      <w:r>
        <w:rPr>
          <w:rFonts w:ascii="Times New Roman"/>
          <w:b w:val="false"/>
          <w:i w:val="false"/>
          <w:color w:val="000000"/>
          <w:sz w:val="28"/>
        </w:rPr>
        <w:t>
      Қазақстаннан тысқары жерлерде әскери қызмет атқару үшiн шақырылғаннан кейiн қуғын-сүргiндерде болған тұлғалар - 13000 (он үш мың) теңге мөлшерінде;</w:t>
      </w:r>
    </w:p>
    <w:bookmarkEnd w:id="59"/>
    <w:bookmarkStart w:name="z68" w:id="60"/>
    <w:p>
      <w:pPr>
        <w:spacing w:after="0"/>
        <w:ind w:left="0"/>
        <w:jc w:val="both"/>
      </w:pPr>
      <w:r>
        <w:rPr>
          <w:rFonts w:ascii="Times New Roman"/>
          <w:b w:val="false"/>
          <w:i w:val="false"/>
          <w:color w:val="000000"/>
          <w:sz w:val="28"/>
        </w:rPr>
        <w:t>
      қуғын-сүргiндердi орталық одақтық органдар: КСРО Жоғарғы Соты мен оның сот алқаларының, СКРО Айрықша бас саяси Басқарма алқасының, КСРО Iшкi iстер халық комиссариаты - Мемлекет Қауiпсiздiгi министрлiгi - Iшкi iстер министрлiгi жанындағы айрықша кеңестiң, КСРО Прокуратурасы мен КСРО iшкi iстер халық комиссариатының Тергеу Iстерi жөнiндегi комиссиясының және басқа органдар шешiмдерi бойынша болған тұлғалар - 13000 (он үш мың) теңге мөлшерінде;</w:t>
      </w:r>
    </w:p>
    <w:bookmarkEnd w:id="60"/>
    <w:bookmarkStart w:name="z69" w:id="61"/>
    <w:p>
      <w:pPr>
        <w:spacing w:after="0"/>
        <w:ind w:left="0"/>
        <w:jc w:val="both"/>
      </w:pPr>
      <w:r>
        <w:rPr>
          <w:rFonts w:ascii="Times New Roman"/>
          <w:b w:val="false"/>
          <w:i w:val="false"/>
          <w:color w:val="000000"/>
          <w:sz w:val="28"/>
        </w:rPr>
        <w:t>
      Қазақстандағы 1986 жылғы 17-18 желтоқсан оқиғаларына қатысқаны үшін, осы оқиғаларда қасақана кісі өлтіргені және милиция қызметкерінің, халық жасақшысының өміріне қастандық жасағаны үшін сотталған, өздеріне қатысты қылмыстық істерді қайта қараудың қолданылып жүрген тәртібі сақталатын адамдарды қоспағанда, қуғын-сүргіндерде болған тұлғалар – 100 000 (жүз мың) теңге мөлшерінде;</w:t>
      </w:r>
    </w:p>
    <w:bookmarkEnd w:id="61"/>
    <w:bookmarkStart w:name="z70" w:id="62"/>
    <w:p>
      <w:pPr>
        <w:spacing w:after="0"/>
        <w:ind w:left="0"/>
        <w:jc w:val="both"/>
      </w:pPr>
      <w:r>
        <w:rPr>
          <w:rFonts w:ascii="Times New Roman"/>
          <w:b w:val="false"/>
          <w:i w:val="false"/>
          <w:color w:val="000000"/>
          <w:sz w:val="28"/>
        </w:rPr>
        <w:t>
      КСР Одағы мемлекеттiк өкiметтiң жоғары органдарының құжаттары негiзiнде Қазақстанға және Қазақстаннан күштеу арқылы құқыққа қарсы қоныс аударуда болған тұлғалар - 13000 (он үш мың) теңге мөлшерінде;</w:t>
      </w:r>
    </w:p>
    <w:bookmarkEnd w:id="62"/>
    <w:bookmarkStart w:name="z71" w:id="63"/>
    <w:p>
      <w:pPr>
        <w:spacing w:after="0"/>
        <w:ind w:left="0"/>
        <w:jc w:val="both"/>
      </w:pPr>
      <w:r>
        <w:rPr>
          <w:rFonts w:ascii="Times New Roman"/>
          <w:b w:val="false"/>
          <w:i w:val="false"/>
          <w:color w:val="000000"/>
          <w:sz w:val="28"/>
        </w:rPr>
        <w:t>
      ата-аналармен немесе олардың орнындағы адамдармен бiрге бас бостандығынан айыру орындарында, айдауда, жер аударуда немесе арнайы қоныс аударуда болған саяси қуғын-сүргiндер құрбандарының балалары, сондай-ақ қуғын-сүргiн кезiнде он сегiз жасқа толмаған және оның қолданылуы нәтижесiнде ата-анасының немесе олардың біреуінің қамқорлығынсыз қалған саяси қуғын-сүргiндер құрбандарының балалары - 13000 (он үш мың) теңге мөлшерінде.</w:t>
      </w:r>
    </w:p>
    <w:bookmarkEnd w:id="63"/>
    <w:bookmarkStart w:name="z72" w:id="64"/>
    <w:p>
      <w:pPr>
        <w:spacing w:after="0"/>
        <w:ind w:left="0"/>
        <w:jc w:val="both"/>
      </w:pPr>
      <w:r>
        <w:rPr>
          <w:rFonts w:ascii="Times New Roman"/>
          <w:b w:val="false"/>
          <w:i w:val="false"/>
          <w:color w:val="000000"/>
          <w:sz w:val="28"/>
        </w:rPr>
        <w:t>
      8. Әлеуметтік көмек өмірлік қиын жағдайға тап болған мұқтаж азаматтардың жекелеген санаттарына бір рет және (немесе) мерзімді (ай сайын), көрсетіледі:</w:t>
      </w:r>
    </w:p>
    <w:bookmarkEnd w:id="64"/>
    <w:bookmarkStart w:name="z73" w:id="65"/>
    <w:p>
      <w:pPr>
        <w:spacing w:after="0"/>
        <w:ind w:left="0"/>
        <w:jc w:val="both"/>
      </w:pPr>
      <w:r>
        <w:rPr>
          <w:rFonts w:ascii="Times New Roman"/>
          <w:b w:val="false"/>
          <w:i w:val="false"/>
          <w:color w:val="000000"/>
          <w:sz w:val="28"/>
        </w:rPr>
        <w:t>
      1) табиғи зілзаланың немесе өрттің салдарынан зиян алған азаматтар (отбасылар), осы жағдай туындаған күннен бастап үш ай ішінде жан басына шаққандағы орташа табысты есепке алмағанда, бір рет көрсетіледі;</w:t>
      </w:r>
    </w:p>
    <w:bookmarkEnd w:id="65"/>
    <w:bookmarkStart w:name="z74" w:id="66"/>
    <w:p>
      <w:pPr>
        <w:spacing w:after="0"/>
        <w:ind w:left="0"/>
        <w:jc w:val="both"/>
      </w:pPr>
      <w:r>
        <w:rPr>
          <w:rFonts w:ascii="Times New Roman"/>
          <w:b w:val="false"/>
          <w:i w:val="false"/>
          <w:color w:val="000000"/>
          <w:sz w:val="28"/>
        </w:rPr>
        <w:t>
      2) өмірлік қиын жағдайда деп танылған тұлғалар (отбасылар), жан басына шаққандағы орташа табысы ең төмен күнкөріс деңгейінің екі еселенген шамасынан аспаса бір рет көрсетіледі;</w:t>
      </w:r>
    </w:p>
    <w:bookmarkEnd w:id="66"/>
    <w:bookmarkStart w:name="z75" w:id="67"/>
    <w:p>
      <w:pPr>
        <w:spacing w:after="0"/>
        <w:ind w:left="0"/>
        <w:jc w:val="both"/>
      </w:pPr>
      <w:r>
        <w:rPr>
          <w:rFonts w:ascii="Times New Roman"/>
          <w:b w:val="false"/>
          <w:i w:val="false"/>
          <w:color w:val="000000"/>
          <w:sz w:val="28"/>
        </w:rPr>
        <w:t>
      3) туберкулез ауруымен амбулаторлық есепте тұрған тұлғаларға - жан басына шаққандағы орташа табысы ең төмен күнкөріс деңгейінің екі еселенген шамасынан аспайтын болса ай сайын 7 айлық есептік көрсеткіш мөлшерінде ұсынылады;</w:t>
      </w:r>
    </w:p>
    <w:bookmarkEnd w:id="67"/>
    <w:bookmarkStart w:name="z76" w:id="68"/>
    <w:p>
      <w:pPr>
        <w:spacing w:after="0"/>
        <w:ind w:left="0"/>
        <w:jc w:val="both"/>
      </w:pPr>
      <w:r>
        <w:rPr>
          <w:rFonts w:ascii="Times New Roman"/>
          <w:b w:val="false"/>
          <w:i w:val="false"/>
          <w:color w:val="000000"/>
          <w:sz w:val="28"/>
        </w:rPr>
        <w:t>
      4) адамның иммун тапшылығы вирусын жұқтырған диспансерлік есепте тұрған балалардың ата-аналарына немесе өзге де заңды өкілдеріне әлеуметтік көмек жан басына шаққандағы орташа табысы есепке алынбай, тиісті қаржы жылына арналған республикалық бюджет туралы Қазақстан Республикасының Заңында белгіленген ең төмен күнкөріс деңгейінің екі еселенген мөлшерінде ай сайын тағайындалады.</w:t>
      </w:r>
    </w:p>
    <w:bookmarkEnd w:id="68"/>
    <w:bookmarkStart w:name="z77" w:id="69"/>
    <w:p>
      <w:pPr>
        <w:spacing w:after="0"/>
        <w:ind w:left="0"/>
        <w:jc w:val="both"/>
      </w:pPr>
      <w:r>
        <w:rPr>
          <w:rFonts w:ascii="Times New Roman"/>
          <w:b w:val="false"/>
          <w:i w:val="false"/>
          <w:color w:val="000000"/>
          <w:sz w:val="28"/>
        </w:rPr>
        <w:t>
      Әрбір жекелеген жағдайда көрсетілетін әлеуметтік көмек мөлшерін арнайы комиссия айқындайды және оны әлеуметтік көмек көрсету қажеттілігі туралы қорытындыда көрсетеді.</w:t>
      </w:r>
    </w:p>
    <w:bookmarkEnd w:id="69"/>
    <w:bookmarkStart w:name="z78" w:id="70"/>
    <w:p>
      <w:pPr>
        <w:spacing w:after="0"/>
        <w:ind w:left="0"/>
        <w:jc w:val="both"/>
      </w:pPr>
      <w:r>
        <w:rPr>
          <w:rFonts w:ascii="Times New Roman"/>
          <w:b w:val="false"/>
          <w:i w:val="false"/>
          <w:color w:val="000000"/>
          <w:sz w:val="28"/>
        </w:rPr>
        <w:t>
      Әлеуметтік көмектің шекті мөлшері 100 айлық есептік көрсеткішті құрайды.</w:t>
      </w:r>
    </w:p>
    <w:bookmarkEnd w:id="70"/>
    <w:bookmarkStart w:name="z79" w:id="71"/>
    <w:p>
      <w:pPr>
        <w:spacing w:after="0"/>
        <w:ind w:left="0"/>
        <w:jc w:val="both"/>
      </w:pPr>
      <w:r>
        <w:rPr>
          <w:rFonts w:ascii="Times New Roman"/>
          <w:b w:val="false"/>
          <w:i w:val="false"/>
          <w:color w:val="000000"/>
          <w:sz w:val="28"/>
        </w:rPr>
        <w:t xml:space="preserve">
      9. Әлеуметтік көмек көрсету тәртібі, көрсетілетін әлеуметтік көмекті тоқтату және қайтару үшін негіздемелер </w:t>
      </w:r>
      <w:r>
        <w:rPr>
          <w:rFonts w:ascii="Times New Roman"/>
          <w:b w:val="false"/>
          <w:i w:val="false"/>
          <w:color w:val="000000"/>
          <w:sz w:val="28"/>
        </w:rPr>
        <w:t>Үлгілік қағидаларға</w:t>
      </w:r>
      <w:r>
        <w:rPr>
          <w:rFonts w:ascii="Times New Roman"/>
          <w:b w:val="false"/>
          <w:i w:val="false"/>
          <w:color w:val="000000"/>
          <w:sz w:val="28"/>
        </w:rPr>
        <w:t xml:space="preserve"> сәйкес айқындалады.</w:t>
      </w:r>
    </w:p>
    <w:bookmarkEnd w:id="71"/>
    <w:bookmarkStart w:name="z80" w:id="72"/>
    <w:p>
      <w:pPr>
        <w:spacing w:after="0"/>
        <w:ind w:left="0"/>
        <w:jc w:val="both"/>
      </w:pPr>
      <w:r>
        <w:rPr>
          <w:rFonts w:ascii="Times New Roman"/>
          <w:b w:val="false"/>
          <w:i w:val="false"/>
          <w:color w:val="000000"/>
          <w:sz w:val="28"/>
        </w:rPr>
        <w:t>
      10. Мереке күндеріне әлеуметтік көмек алушылардан өтініштер талап етілмей, уәкілетті ұйымның не өзге де ұйымдардың ұсынымы бойынша жергілікті атқарушы орган бекітетін тізім бойынша көрсетіледі.</w:t>
      </w:r>
    </w:p>
    <w:bookmarkEnd w:id="72"/>
    <w:bookmarkStart w:name="z81" w:id="73"/>
    <w:p>
      <w:pPr>
        <w:spacing w:after="0"/>
        <w:ind w:left="0"/>
        <w:jc w:val="both"/>
      </w:pPr>
      <w:r>
        <w:rPr>
          <w:rFonts w:ascii="Times New Roman"/>
          <w:b w:val="false"/>
          <w:i w:val="false"/>
          <w:color w:val="000000"/>
          <w:sz w:val="28"/>
        </w:rPr>
        <w:t xml:space="preserve">
      Өмірлік қиын жағдай туындаған кезде әлеуметтік көмек алу үшін өтініш беруші өзінің немесе отбасының атынан уәкілетті органға немесе ауылдық округтің әкіміне үлгілік қағидаларының </w:t>
      </w:r>
      <w:r>
        <w:rPr>
          <w:rFonts w:ascii="Times New Roman"/>
          <w:b w:val="false"/>
          <w:i w:val="false"/>
          <w:color w:val="000000"/>
          <w:sz w:val="28"/>
        </w:rPr>
        <w:t>13-тармағына</w:t>
      </w:r>
      <w:r>
        <w:rPr>
          <w:rFonts w:ascii="Times New Roman"/>
          <w:b w:val="false"/>
          <w:i w:val="false"/>
          <w:color w:val="000000"/>
          <w:sz w:val="28"/>
        </w:rPr>
        <w:t xml:space="preserve"> сәйкес құжаттар тізбесін қоса бере отырып, өтініш береді.</w:t>
      </w:r>
    </w:p>
    <w:bookmarkEnd w:id="73"/>
    <w:bookmarkStart w:name="z82" w:id="74"/>
    <w:p>
      <w:pPr>
        <w:spacing w:after="0"/>
        <w:ind w:left="0"/>
        <w:jc w:val="both"/>
      </w:pPr>
      <w:r>
        <w:rPr>
          <w:rFonts w:ascii="Times New Roman"/>
          <w:b w:val="false"/>
          <w:i w:val="false"/>
          <w:color w:val="000000"/>
          <w:sz w:val="28"/>
        </w:rPr>
        <w:t>
      11. Әлеуметтік көмек ұсынуға шығыстарды қаржыландыру Катонқарағай ауданының бюджетінде көзделген ағымдағы қаржы жылына арналған қаражат шегінде жүзеге асырылады.</w:t>
      </w:r>
    </w:p>
    <w:bookmarkEnd w:id="74"/>
    <w:bookmarkStart w:name="z83" w:id="75"/>
    <w:p>
      <w:pPr>
        <w:spacing w:after="0"/>
        <w:ind w:left="0"/>
        <w:jc w:val="both"/>
      </w:pPr>
      <w:r>
        <w:rPr>
          <w:rFonts w:ascii="Times New Roman"/>
          <w:b w:val="false"/>
          <w:i w:val="false"/>
          <w:color w:val="000000"/>
          <w:sz w:val="28"/>
        </w:rPr>
        <w:t>
      12. Әлеуметтік көмек ақшалай түрде екінші деңгейдегі банктер немесе банктік операциялардың тиісті түрлеріне лицензиялары бар ұйымдар арқылы алушылардың шоттарына аудару жолымен көрсетіледі.</w:t>
      </w:r>
    </w:p>
    <w:bookmarkEnd w:id="75"/>
    <w:bookmarkStart w:name="z84" w:id="76"/>
    <w:p>
      <w:pPr>
        <w:spacing w:after="0"/>
        <w:ind w:left="0"/>
        <w:jc w:val="left"/>
      </w:pPr>
      <w:r>
        <w:rPr>
          <w:rFonts w:ascii="Times New Roman"/>
          <w:b/>
          <w:i w:val="false"/>
          <w:color w:val="000000"/>
        </w:rPr>
        <w:t xml:space="preserve"> 3 тарау. Қорытынды ереже</w:t>
      </w:r>
    </w:p>
    <w:bookmarkEnd w:id="76"/>
    <w:bookmarkStart w:name="z85" w:id="77"/>
    <w:p>
      <w:pPr>
        <w:spacing w:after="0"/>
        <w:ind w:left="0"/>
        <w:jc w:val="both"/>
      </w:pPr>
      <w:r>
        <w:rPr>
          <w:rFonts w:ascii="Times New Roman"/>
          <w:b w:val="false"/>
          <w:i w:val="false"/>
          <w:color w:val="000000"/>
          <w:sz w:val="28"/>
        </w:rPr>
        <w:t>
      13. Әлеуметтiк көмек ұсынудың мониторингiсі және оларға есеп жүргізуді уәкiлеттi орган "Е-Собес" автоматтандырылған ақпараттық жүйесiнiң дерекқорларын пайдалана отырып жүргiзедi.</w:t>
      </w:r>
    </w:p>
    <w:bookmarkEnd w:id="7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