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b219" w14:textId="43eb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аудандық мәслихатының 2020 жылғы 3 желтоқсандағы № 65-5 "Тұрғын үй көмегін көрсетудің мөлшері мен тәртібін айқындау Қағидасын бекіту"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2022 жылғы 30 қарашадағы № 28/4-VII шешімі. Қазақстан Республикасының Әділет министрлігінде 2022 жылғы 1 желтоқсанда № 30874 болып тіркелді. Күші жойылды - Шығыс Қазақстан облысы Тарбағатай аудандық мәслихатының 2024 жылғы 12 шілдедегі № 16/16-VIII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12.07.2024 </w:t>
      </w:r>
      <w:r>
        <w:rPr>
          <w:rFonts w:ascii="Times New Roman"/>
          <w:b w:val="false"/>
          <w:i w:val="false"/>
          <w:color w:val="ff0000"/>
          <w:sz w:val="28"/>
        </w:rPr>
        <w:t>№ 16/16-VIII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Тарбағатай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Тарбағатай аудандық мәслихатының "Тұрғын үй көмегін көрсетудің мөлшері мен тәртібін айқындау Қағидасын бекіту" 2020 жылғы 3 желтоқсандағы №65-5 (Нормативтік құқықтық актілерді мемлекеттік тіркеу тізілімінде № 8338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Үкiметiнiң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Тарбағатай аудандық мәслихаты ШЕШТІ:";</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Богырбаев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қарашадағы</w:t>
            </w:r>
            <w:r>
              <w:br/>
            </w:r>
            <w:r>
              <w:rPr>
                <w:rFonts w:ascii="Times New Roman"/>
                <w:b w:val="false"/>
                <w:i w:val="false"/>
                <w:color w:val="000000"/>
                <w:sz w:val="20"/>
              </w:rPr>
              <w:t>№ 28/4-VII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3 желтоқсандағы</w:t>
            </w:r>
            <w:r>
              <w:br/>
            </w:r>
            <w:r>
              <w:rPr>
                <w:rFonts w:ascii="Times New Roman"/>
                <w:b w:val="false"/>
                <w:i w:val="false"/>
                <w:color w:val="000000"/>
                <w:sz w:val="20"/>
              </w:rPr>
              <w:t>№ 65-5 шешіміне қосымша</w:t>
            </w:r>
          </w:p>
        </w:tc>
      </w:tr>
    </w:tbl>
    <w:bookmarkStart w:name="z14" w:id="6"/>
    <w:p>
      <w:pPr>
        <w:spacing w:after="0"/>
        <w:ind w:left="0"/>
        <w:jc w:val="left"/>
      </w:pPr>
      <w:r>
        <w:rPr>
          <w:rFonts w:ascii="Times New Roman"/>
          <w:b/>
          <w:i w:val="false"/>
          <w:color w:val="000000"/>
        </w:rPr>
        <w:t xml:space="preserve"> Тарбағатай ауданында тұрғын үй көмегін көрсетудің мөлшері мен тәртібі</w:t>
      </w:r>
    </w:p>
    <w:bookmarkEnd w:id="6"/>
    <w:bookmarkStart w:name="z15" w:id="7"/>
    <w:p>
      <w:pPr>
        <w:spacing w:after="0"/>
        <w:ind w:left="0"/>
        <w:jc w:val="both"/>
      </w:pPr>
      <w:r>
        <w:rPr>
          <w:rFonts w:ascii="Times New Roman"/>
          <w:b w:val="false"/>
          <w:i w:val="false"/>
          <w:color w:val="000000"/>
          <w:sz w:val="28"/>
        </w:rPr>
        <w:t>
      1. Тұрғын үй көмегі жергілікті бюджет қаражаты есебінен Тарбағатай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7"/>
    <w:bookmarkStart w:name="z16"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7" w:id="9"/>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9"/>
    <w:bookmarkStart w:name="z18"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тұрғын үй көмегін көрсету жөніндегі шараларға беріледі.</w:t>
      </w:r>
    </w:p>
    <w:bookmarkEnd w:id="10"/>
    <w:bookmarkStart w:name="z19" w:id="11"/>
    <w:p>
      <w:pPr>
        <w:spacing w:after="0"/>
        <w:ind w:left="0"/>
        <w:jc w:val="both"/>
      </w:pPr>
      <w:r>
        <w:rPr>
          <w:rFonts w:ascii="Times New Roman"/>
          <w:b w:val="false"/>
          <w:i w:val="false"/>
          <w:color w:val="000000"/>
          <w:sz w:val="28"/>
        </w:rPr>
        <w:t>
      Аз қамтылған отбасылардың (азаматтардың) жиынтық табысына шекті жол берілетін шығыстар үлесі 10 (он) пайыз мөлшерінде.</w:t>
      </w:r>
    </w:p>
    <w:bookmarkEnd w:id="11"/>
    <w:bookmarkStart w:name="z20" w:id="12"/>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2"/>
    <w:bookmarkStart w:name="z21" w:id="13"/>
    <w:p>
      <w:pPr>
        <w:spacing w:after="0"/>
        <w:ind w:left="0"/>
        <w:jc w:val="both"/>
      </w:pPr>
      <w:r>
        <w:rPr>
          <w:rFonts w:ascii="Times New Roman"/>
          <w:b w:val="false"/>
          <w:i w:val="false"/>
          <w:color w:val="000000"/>
          <w:sz w:val="28"/>
        </w:rPr>
        <w:t>
      2. Тұрғын үй көмегін тағайындау "Тарбағатай аудандық жұмыспен қамту және әлеуметтік бағдарламалар бөлімі" мемлекеттік мекемесімен (бұдан әрі – уәкілетті орган) жүзеге асырылады.</w:t>
      </w:r>
    </w:p>
    <w:bookmarkEnd w:id="13"/>
    <w:bookmarkStart w:name="z22" w:id="14"/>
    <w:p>
      <w:pPr>
        <w:spacing w:after="0"/>
        <w:ind w:left="0"/>
        <w:jc w:val="both"/>
      </w:pPr>
      <w:r>
        <w:rPr>
          <w:rFonts w:ascii="Times New Roman"/>
          <w:b w:val="false"/>
          <w:i w:val="false"/>
          <w:color w:val="000000"/>
          <w:sz w:val="28"/>
        </w:rPr>
        <w:t xml:space="preserve">
      3. Аз қамтылған отбасылардың (азаматтардың)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4"/>
    <w:bookmarkStart w:name="z23" w:id="15"/>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отбасылардың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5"/>
    <w:bookmarkStart w:name="z24" w:id="16"/>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6"/>
    <w:bookmarkStart w:name="z25" w:id="17"/>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7"/>
    <w:bookmarkStart w:name="z26" w:id="18"/>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8"/>
    <w:bookmarkStart w:name="z27" w:id="1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9"/>
    <w:bookmarkStart w:name="z28" w:id="2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0"/>
    <w:bookmarkStart w:name="z29" w:id="2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1"/>
    <w:bookmarkStart w:name="z30" w:id="2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