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feeb" w14:textId="d5af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"Сот шешімімен Ұлан ауданының коммуналдық меншігіне түскен болып танылған иесіз қалдықтарды басқару қағидаларын бекіту туралы" 2017 жылғы 4 желтоқсандағы № 133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2022 жылғы 21 ақпандағы № 133 шешімі. Қазақстан Республикасының Әділет министрлігінде 2022 жылғы 28 ақпанда № 26956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"Сот шешімімен Ұлан ауданының коммуналдық меншігіне түскен болып танылған иесіз қалдықтарды басқару қағидаларын бекіту туралы" 2017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жойылды деп танылсын (Нормативтік құқықтық актілерді мемлекеттік тіркеу Тізілімінде № 5332 болып тіркелді).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