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d2d5" w14:textId="f25d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2022 жылғы 27 қыркүйектегі № 183 шешімі. Қазақстан Республикасының Әділет министрлігінде 2022 жылғы 28 қыркүйекте № 29868 болып тіркелді. Күші жойылды - Шығыс Қазақстан облысы Ұлан ауданы мәслихатының 2024 жылғы 27 наурыздағы № 119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27.03.2024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5" w:id="0"/>
    <w:p>
      <w:pPr>
        <w:spacing w:after="0"/>
        <w:ind w:left="0"/>
        <w:jc w:val="both"/>
      </w:pPr>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5609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қыркүйектегі</w:t>
            </w:r>
            <w:r>
              <w:br/>
            </w:r>
            <w:r>
              <w:rPr>
                <w:rFonts w:ascii="Times New Roman"/>
                <w:b w:val="false"/>
                <w:i w:val="false"/>
                <w:color w:val="000000"/>
                <w:sz w:val="20"/>
              </w:rPr>
              <w:t>№ 183 шешімге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2018 жылғы 28 наурыздағы</w:t>
            </w:r>
            <w:r>
              <w:br/>
            </w:r>
            <w:r>
              <w:rPr>
                <w:rFonts w:ascii="Times New Roman"/>
                <w:b w:val="false"/>
                <w:i w:val="false"/>
                <w:color w:val="000000"/>
                <w:sz w:val="20"/>
              </w:rPr>
              <w:t>№ 183 шешімімен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Шығыс Қазақстан облысы Ұлан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"Шығыс Қазақстан облысы Ұлан аудандық жұмыспен қамту және әлеуметтік бағдарламалар бөлімі" мемлекеттік мекемесі;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аудандық, кент ауылдық округ әкімінің шешімдерімен құрылатын комиссия;</w:t>
      </w:r>
    </w:p>
    <w:bookmarkEnd w:id="15"/>
    <w:bookmarkStart w:name="z24" w:id="16"/>
    <w:p>
      <w:pPr>
        <w:spacing w:after="0"/>
        <w:ind w:left="0"/>
        <w:jc w:val="both"/>
      </w:pPr>
      <w:r>
        <w:rPr>
          <w:rFonts w:ascii="Times New Roman"/>
          <w:b w:val="false"/>
          <w:i w:val="false"/>
          <w:color w:val="000000"/>
          <w:sz w:val="28"/>
        </w:rPr>
        <w:t>
      9) шекті шама – әлеуметтік көмектің бекітілгенен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5. Осы Қағидалар Ұлан ауданының аумағында тіркелген тұлғаларға қолданылады.</w:t>
      </w:r>
    </w:p>
    <w:bookmarkEnd w:id="19"/>
    <w:bookmarkStart w:name="z28" w:id="20"/>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29"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2"/>
    <w:bookmarkStart w:name="z31" w:id="23"/>
    <w:p>
      <w:pPr>
        <w:spacing w:after="0"/>
        <w:ind w:left="0"/>
        <w:jc w:val="both"/>
      </w:pPr>
      <w:r>
        <w:rPr>
          <w:rFonts w:ascii="Times New Roman"/>
          <w:b w:val="false"/>
          <w:i w:val="false"/>
          <w:color w:val="000000"/>
          <w:sz w:val="28"/>
        </w:rPr>
        <w:t>
      1) Халықаралық әйелдер күні - 8 наурыз:</w:t>
      </w:r>
    </w:p>
    <w:bookmarkEnd w:id="23"/>
    <w:bookmarkStart w:name="z32"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15000 (он бес мың) теңге мөлшерінде.</w:t>
      </w:r>
    </w:p>
    <w:bookmarkEnd w:id="24"/>
    <w:bookmarkStart w:name="z33" w:id="25"/>
    <w:p>
      <w:pPr>
        <w:spacing w:after="0"/>
        <w:ind w:left="0"/>
        <w:jc w:val="both"/>
      </w:pPr>
      <w:r>
        <w:rPr>
          <w:rFonts w:ascii="Times New Roman"/>
          <w:b w:val="false"/>
          <w:i w:val="false"/>
          <w:color w:val="000000"/>
          <w:sz w:val="28"/>
        </w:rPr>
        <w:t>
      2) Жеңіс күні - 9 Мамыр:</w:t>
      </w:r>
    </w:p>
    <w:bookmarkEnd w:id="25"/>
    <w:bookmarkStart w:name="z34" w:id="26"/>
    <w:p>
      <w:pPr>
        <w:spacing w:after="0"/>
        <w:ind w:left="0"/>
        <w:jc w:val="both"/>
      </w:pPr>
      <w:r>
        <w:rPr>
          <w:rFonts w:ascii="Times New Roman"/>
          <w:b w:val="false"/>
          <w:i w:val="false"/>
          <w:color w:val="000000"/>
          <w:sz w:val="28"/>
        </w:rPr>
        <w:t>
      Ұлы Отан соғысының қатысушылары мен мүгедектігі бар адамдарға - 1000000 (бір миллион) теңге мөлшерінде;</w:t>
      </w:r>
    </w:p>
    <w:bookmarkEnd w:id="26"/>
    <w:bookmarkStart w:name="z35"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27"/>
    <w:bookmarkStart w:name="z36" w:id="2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bookmarkEnd w:id="28"/>
    <w:bookmarkStart w:name="z37"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29"/>
    <w:bookmarkStart w:name="z38"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30"/>
    <w:bookmarkStart w:name="z39" w:id="3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1"/>
    <w:bookmarkStart w:name="z40"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32"/>
    <w:bookmarkStart w:name="z41"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3"/>
    <w:bookmarkStart w:name="z42"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34"/>
    <w:bookmarkStart w:name="z43" w:id="3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35"/>
    <w:bookmarkStart w:name="z44" w:id="3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жұмысшыларға мен қызметкерлерге – 100000 (жүз мың) теңге мөлшерінде;</w:t>
      </w:r>
    </w:p>
    <w:bookmarkEnd w:id="36"/>
    <w:bookmarkStart w:name="z45" w:id="3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100000 (жүз мың) теңге мөлшерінде;</w:t>
      </w:r>
    </w:p>
    <w:bookmarkEnd w:id="37"/>
    <w:bookmarkStart w:name="z46" w:id="3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Кеңестік Социалистік Республикалар Одағының ордендерімен және медальдарымен наградталған адамдарға – 100000 (жүз мың) теңге мөлшерінде;</w:t>
      </w:r>
    </w:p>
    <w:bookmarkEnd w:id="38"/>
    <w:bookmarkStart w:name="z47" w:id="3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42500 (қырық екі мың бес жүз) теңге мөлшерінде;</w:t>
      </w:r>
    </w:p>
    <w:bookmarkEnd w:id="39"/>
    <w:bookmarkStart w:name="z48"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bookmarkEnd w:id="40"/>
    <w:bookmarkStart w:name="z49" w:id="4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41"/>
    <w:bookmarkStart w:name="z50"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2"/>
    <w:bookmarkStart w:name="z51" w:id="43"/>
    <w:p>
      <w:pPr>
        <w:spacing w:after="0"/>
        <w:ind w:left="0"/>
        <w:jc w:val="both"/>
      </w:pPr>
      <w:r>
        <w:rPr>
          <w:rFonts w:ascii="Times New Roman"/>
          <w:b w:val="false"/>
          <w:i w:val="false"/>
          <w:color w:val="000000"/>
          <w:sz w:val="28"/>
        </w:rPr>
        <w:t>
      бұрынғы Кеңестік Социалистік Республикалар 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bookmarkEnd w:id="43"/>
    <w:bookmarkStart w:name="z52" w:id="4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bookmarkEnd w:id="44"/>
    <w:bookmarkStart w:name="z53" w:id="4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45"/>
    <w:bookmarkStart w:name="z54" w:id="4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100000 (жүз мың) теңге мөлшерінде;</w:t>
      </w:r>
    </w:p>
    <w:bookmarkEnd w:id="46"/>
    <w:bookmarkStart w:name="z55" w:id="4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қызметшілерге – 100000 (жүз мың) теңге мөлшерінде;</w:t>
      </w:r>
    </w:p>
    <w:bookmarkEnd w:id="47"/>
    <w:bookmarkStart w:name="z56"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48"/>
    <w:bookmarkStart w:name="z57"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49"/>
    <w:bookmarkStart w:name="z58"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50"/>
    <w:bookmarkStart w:name="z59"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100000 (жүз мың) теңге мөлшерінде;</w:t>
      </w:r>
    </w:p>
    <w:bookmarkEnd w:id="51"/>
    <w:bookmarkStart w:name="z60"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52"/>
    <w:bookmarkStart w:name="z61" w:id="5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13000 (он үш мың) теңге мөлшерінде;</w:t>
      </w:r>
    </w:p>
    <w:bookmarkEnd w:id="53"/>
    <w:bookmarkStart w:name="z62" w:id="54"/>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4"/>
    <w:bookmarkStart w:name="z63" w:id="55"/>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bookmarkEnd w:id="55"/>
    <w:bookmarkStart w:name="z64" w:id="56"/>
    <w:p>
      <w:pPr>
        <w:spacing w:after="0"/>
        <w:ind w:left="0"/>
        <w:jc w:val="both"/>
      </w:pPr>
      <w:r>
        <w:rPr>
          <w:rFonts w:ascii="Times New Roman"/>
          <w:b w:val="false"/>
          <w:i w:val="false"/>
          <w:color w:val="000000"/>
          <w:sz w:val="28"/>
        </w:rPr>
        <w:t>
      4) Тәуелсіздік күні – 16 желтоқсан:</w:t>
      </w:r>
    </w:p>
    <w:bookmarkEnd w:id="56"/>
    <w:bookmarkStart w:name="z65" w:id="57"/>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 - 13000 (он үш мың) теңге мөлшерінде;</w:t>
      </w:r>
    </w:p>
    <w:bookmarkEnd w:id="57"/>
    <w:bookmarkStart w:name="z66" w:id="58"/>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- 13000 (он үш мың) теңге мөлшерінде;</w:t>
      </w:r>
    </w:p>
    <w:bookmarkEnd w:id="58"/>
    <w:bookmarkStart w:name="z67" w:id="59"/>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 - 13000 (он үш мың) теңге мөлшерінде;</w:t>
      </w:r>
    </w:p>
    <w:bookmarkEnd w:id="59"/>
    <w:bookmarkStart w:name="z68" w:id="60"/>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 - 13000 (он үш мың) теңге мөлшерінде;</w:t>
      </w:r>
    </w:p>
    <w:bookmarkEnd w:id="60"/>
    <w:bookmarkStart w:name="z69" w:id="6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 – 100 000 (жүз мың) теңге мөлшерінде;</w:t>
      </w:r>
    </w:p>
    <w:bookmarkEnd w:id="61"/>
    <w:bookmarkStart w:name="z70" w:id="62"/>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 - 13000 (он үш мың) теңге мөлшерінде;</w:t>
      </w:r>
    </w:p>
    <w:bookmarkEnd w:id="62"/>
    <w:bookmarkStart w:name="z71" w:id="63"/>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- 13000 (он үш мың) теңге мөлшерінде.</w:t>
      </w:r>
    </w:p>
    <w:bookmarkEnd w:id="63"/>
    <w:bookmarkStart w:name="z72" w:id="64"/>
    <w:p>
      <w:pPr>
        <w:spacing w:after="0"/>
        <w:ind w:left="0"/>
        <w:jc w:val="both"/>
      </w:pPr>
      <w:r>
        <w:rPr>
          <w:rFonts w:ascii="Times New Roman"/>
          <w:b w:val="false"/>
          <w:i w:val="false"/>
          <w:color w:val="000000"/>
          <w:sz w:val="28"/>
        </w:rPr>
        <w:t>
      8. Өмірлік қиын жағдай туындаған кезде мұқтаж азаматтардың жекелеген санаттарына әлеуметтік көмек бір рет және (немесе) мерзімді (ай сайын, жартыжылдықта 1 рет) көрсетіледі:</w:t>
      </w:r>
    </w:p>
    <w:bookmarkEnd w:id="64"/>
    <w:bookmarkStart w:name="z73" w:id="65"/>
    <w:p>
      <w:pPr>
        <w:spacing w:after="0"/>
        <w:ind w:left="0"/>
        <w:jc w:val="both"/>
      </w:pPr>
      <w:r>
        <w:rPr>
          <w:rFonts w:ascii="Times New Roman"/>
          <w:b w:val="false"/>
          <w:i w:val="false"/>
          <w:color w:val="000000"/>
          <w:sz w:val="28"/>
        </w:rPr>
        <w:t>
      1) өмірлік қиын жағдайда деп танылған тұлғалар (отбасылар)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bookmarkEnd w:id="65"/>
    <w:bookmarkStart w:name="z74" w:id="66"/>
    <w:p>
      <w:pPr>
        <w:spacing w:after="0"/>
        <w:ind w:left="0"/>
        <w:jc w:val="both"/>
      </w:pPr>
      <w:r>
        <w:rPr>
          <w:rFonts w:ascii="Times New Roman"/>
          <w:b w:val="false"/>
          <w:i w:val="false"/>
          <w:color w:val="000000"/>
          <w:sz w:val="28"/>
        </w:rPr>
        <w:t>
      жетімдік;</w:t>
      </w:r>
    </w:p>
    <w:bookmarkEnd w:id="66"/>
    <w:bookmarkStart w:name="z75" w:id="67"/>
    <w:p>
      <w:pPr>
        <w:spacing w:after="0"/>
        <w:ind w:left="0"/>
        <w:jc w:val="both"/>
      </w:pPr>
      <w:r>
        <w:rPr>
          <w:rFonts w:ascii="Times New Roman"/>
          <w:b w:val="false"/>
          <w:i w:val="false"/>
          <w:color w:val="000000"/>
          <w:sz w:val="28"/>
        </w:rPr>
        <w:t>
      ата-ана қамқорлығының жоқтығы;</w:t>
      </w:r>
    </w:p>
    <w:bookmarkEnd w:id="67"/>
    <w:bookmarkStart w:name="z76" w:id="68"/>
    <w:p>
      <w:pPr>
        <w:spacing w:after="0"/>
        <w:ind w:left="0"/>
        <w:jc w:val="both"/>
      </w:pPr>
      <w:r>
        <w:rPr>
          <w:rFonts w:ascii="Times New Roman"/>
          <w:b w:val="false"/>
          <w:i w:val="false"/>
          <w:color w:val="000000"/>
          <w:sz w:val="28"/>
        </w:rPr>
        <w:t>
      кәмелет жасқа толмағандар қараусыздығы, соның ішінде девиантты құлықтылар;</w:t>
      </w:r>
    </w:p>
    <w:bookmarkEnd w:id="68"/>
    <w:bookmarkStart w:name="z77" w:id="69"/>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bookmarkEnd w:id="69"/>
    <w:bookmarkStart w:name="z78" w:id="70"/>
    <w:p>
      <w:pPr>
        <w:spacing w:after="0"/>
        <w:ind w:left="0"/>
        <w:jc w:val="both"/>
      </w:pPr>
      <w:r>
        <w:rPr>
          <w:rFonts w:ascii="Times New Roman"/>
          <w:b w:val="false"/>
          <w:i w:val="false"/>
          <w:color w:val="000000"/>
          <w:sz w:val="28"/>
        </w:rPr>
        <w:t>
      туғаннан үш жасқа дейін ертеде пайда болған психо-дене тұрғыдан даму мүмкіншіліктерінің шектеулігі;</w:t>
      </w:r>
    </w:p>
    <w:bookmarkEnd w:id="70"/>
    <w:bookmarkStart w:name="z79" w:id="71"/>
    <w:p>
      <w:pPr>
        <w:spacing w:after="0"/>
        <w:ind w:left="0"/>
        <w:jc w:val="both"/>
      </w:pPr>
      <w:r>
        <w:rPr>
          <w:rFonts w:ascii="Times New Roman"/>
          <w:b w:val="false"/>
          <w:i w:val="false"/>
          <w:color w:val="000000"/>
          <w:sz w:val="28"/>
        </w:rPr>
        <w:t>
      дене және (немесе) ой-сана мүмкіншіліктеріне қарай организм қызметінің тұрақты бұзылуы;</w:t>
      </w:r>
    </w:p>
    <w:bookmarkEnd w:id="71"/>
    <w:bookmarkStart w:name="z80" w:id="72"/>
    <w:p>
      <w:pPr>
        <w:spacing w:after="0"/>
        <w:ind w:left="0"/>
        <w:jc w:val="both"/>
      </w:pPr>
      <w:r>
        <w:rPr>
          <w:rFonts w:ascii="Times New Roman"/>
          <w:b w:val="false"/>
          <w:i w:val="false"/>
          <w:color w:val="000000"/>
          <w:sz w:val="28"/>
        </w:rPr>
        <w:t>
      әлеуметтік мәні бар және айналадағылар үшін қауіп төндіретін аурулар салдарынан тіршілік әрекетін шектеу;</w:t>
      </w:r>
    </w:p>
    <w:bookmarkEnd w:id="72"/>
    <w:bookmarkStart w:name="z81" w:id="73"/>
    <w:p>
      <w:pPr>
        <w:spacing w:after="0"/>
        <w:ind w:left="0"/>
        <w:jc w:val="both"/>
      </w:pPr>
      <w:r>
        <w:rPr>
          <w:rFonts w:ascii="Times New Roman"/>
          <w:b w:val="false"/>
          <w:i w:val="false"/>
          <w:color w:val="000000"/>
          <w:sz w:val="28"/>
        </w:rPr>
        <w:t>
      жасының ұлғаюына байланысты, басынан кешірген ауру және (немесе) мүгедектік салдарынан өзін-өзі күтуге қабілетсіздік;</w:t>
      </w:r>
    </w:p>
    <w:bookmarkEnd w:id="73"/>
    <w:bookmarkStart w:name="z82" w:id="74"/>
    <w:p>
      <w:pPr>
        <w:spacing w:after="0"/>
        <w:ind w:left="0"/>
        <w:jc w:val="both"/>
      </w:pPr>
      <w:r>
        <w:rPr>
          <w:rFonts w:ascii="Times New Roman"/>
          <w:b w:val="false"/>
          <w:i w:val="false"/>
          <w:color w:val="000000"/>
          <w:sz w:val="28"/>
        </w:rPr>
        <w:t>
      әлеуметтік бейімсіздікке және әлеуметтік дарымауға әкеп соққан қатыгездік көріп өсу;</w:t>
      </w:r>
    </w:p>
    <w:bookmarkEnd w:id="74"/>
    <w:bookmarkStart w:name="z83" w:id="75"/>
    <w:p>
      <w:pPr>
        <w:spacing w:after="0"/>
        <w:ind w:left="0"/>
        <w:jc w:val="both"/>
      </w:pPr>
      <w:r>
        <w:rPr>
          <w:rFonts w:ascii="Times New Roman"/>
          <w:b w:val="false"/>
          <w:i w:val="false"/>
          <w:color w:val="000000"/>
          <w:sz w:val="28"/>
        </w:rPr>
        <w:t>
      баспанасыздық (тұрақты тұратын жері жоқ тұлғалар);</w:t>
      </w:r>
    </w:p>
    <w:bookmarkEnd w:id="75"/>
    <w:bookmarkStart w:name="z84" w:id="76"/>
    <w:p>
      <w:pPr>
        <w:spacing w:after="0"/>
        <w:ind w:left="0"/>
        <w:jc w:val="both"/>
      </w:pPr>
      <w:r>
        <w:rPr>
          <w:rFonts w:ascii="Times New Roman"/>
          <w:b w:val="false"/>
          <w:i w:val="false"/>
          <w:color w:val="000000"/>
          <w:sz w:val="28"/>
        </w:rPr>
        <w:t>
      бас бостандығынан айыру орындарынан босап шығу;</w:t>
      </w:r>
    </w:p>
    <w:bookmarkEnd w:id="76"/>
    <w:bookmarkStart w:name="z85" w:id="77"/>
    <w:p>
      <w:pPr>
        <w:spacing w:after="0"/>
        <w:ind w:left="0"/>
        <w:jc w:val="both"/>
      </w:pPr>
      <w:r>
        <w:rPr>
          <w:rFonts w:ascii="Times New Roman"/>
          <w:b w:val="false"/>
          <w:i w:val="false"/>
          <w:color w:val="000000"/>
          <w:sz w:val="28"/>
        </w:rPr>
        <w:t>
      пробация қызметінің есебінде болуы;</w:t>
      </w:r>
    </w:p>
    <w:bookmarkEnd w:id="77"/>
    <w:bookmarkStart w:name="z86" w:id="78"/>
    <w:p>
      <w:pPr>
        <w:spacing w:after="0"/>
        <w:ind w:left="0"/>
        <w:jc w:val="both"/>
      </w:pPr>
      <w:r>
        <w:rPr>
          <w:rFonts w:ascii="Times New Roman"/>
          <w:b w:val="false"/>
          <w:i w:val="false"/>
          <w:color w:val="000000"/>
          <w:sz w:val="28"/>
        </w:rPr>
        <w:t>
      2) табиғи зілзаланың немесе өрттің салдарынан зиян алған азаматтар (отбасылар), жан басына шаққандағы орташа табысты есепке алмағанда, бір рет көрсетіледі;</w:t>
      </w:r>
    </w:p>
    <w:bookmarkEnd w:id="78"/>
    <w:bookmarkStart w:name="z87" w:id="79"/>
    <w:p>
      <w:pPr>
        <w:spacing w:after="0"/>
        <w:ind w:left="0"/>
        <w:jc w:val="both"/>
      </w:pPr>
      <w:r>
        <w:rPr>
          <w:rFonts w:ascii="Times New Roman"/>
          <w:b w:val="false"/>
          <w:i w:val="false"/>
          <w:color w:val="000000"/>
          <w:sz w:val="28"/>
        </w:rPr>
        <w:t>
      3) өмірлік қиын жағдайда деп танылған тұлғалар (отбасылар), жан басына шаққандағы орташа табысы ең төмен күнкөріс деңгейінің екі еселенген шамасынан аспаса бір рет көрсетіледі;</w:t>
      </w:r>
    </w:p>
    <w:bookmarkEnd w:id="79"/>
    <w:bookmarkStart w:name="z88" w:id="80"/>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табысы ең төмен күнкөріс деңгейінің екі еселенген шамасынан аспайтын болса ай сайын 7 айлық есептік көрсеткіш мөлшерінде ұсынылады;</w:t>
      </w:r>
    </w:p>
    <w:bookmarkEnd w:id="80"/>
    <w:bookmarkStart w:name="z89" w:id="81"/>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81"/>
    <w:bookmarkStart w:name="z90" w:id="82"/>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2"/>
    <w:bookmarkStart w:name="z91" w:id="83"/>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келтіргенде азаматтар алты ай ішінде уәкілетті органға өтініш береді.</w:t>
      </w:r>
    </w:p>
    <w:bookmarkEnd w:id="83"/>
    <w:bookmarkStart w:name="z92" w:id="84"/>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 Ұлы Отан соғысының мүгедектігі бар адамдары мен қатысушылары үшін әлеуметтік көмектің шекті мөлшері 1000000 (бір миллион) теңгені құрайды.</w:t>
      </w:r>
    </w:p>
    <w:bookmarkEnd w:id="84"/>
    <w:bookmarkStart w:name="z93" w:id="85"/>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5"/>
    <w:bookmarkStart w:name="z94" w:id="86"/>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6"/>
    <w:bookmarkStart w:name="z95" w:id="87"/>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87"/>
    <w:bookmarkStart w:name="z96" w:id="88"/>
    <w:p>
      <w:pPr>
        <w:spacing w:after="0"/>
        <w:ind w:left="0"/>
        <w:jc w:val="both"/>
      </w:pPr>
      <w:r>
        <w:rPr>
          <w:rFonts w:ascii="Times New Roman"/>
          <w:b w:val="false"/>
          <w:i w:val="false"/>
          <w:color w:val="000000"/>
          <w:sz w:val="28"/>
        </w:rPr>
        <w:t>
      11. Әлеуметтік көмек ұсынуға шығыстарды қаржыландыру Ұлан ауданының бюджетінде көзделген ағымдағы қаржы жылына арналған қаражат шегінде жүзеге асырылады.</w:t>
      </w:r>
    </w:p>
    <w:bookmarkEnd w:id="88"/>
    <w:bookmarkStart w:name="z97" w:id="89"/>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9"/>
    <w:bookmarkStart w:name="z98" w:id="90"/>
    <w:p>
      <w:pPr>
        <w:spacing w:after="0"/>
        <w:ind w:left="0"/>
        <w:jc w:val="left"/>
      </w:pPr>
      <w:r>
        <w:rPr>
          <w:rFonts w:ascii="Times New Roman"/>
          <w:b/>
          <w:i w:val="false"/>
          <w:color w:val="000000"/>
        </w:rPr>
        <w:t xml:space="preserve"> 3 тарау. Қорытынды ереже</w:t>
      </w:r>
    </w:p>
    <w:bookmarkEnd w:id="90"/>
    <w:bookmarkStart w:name="z99" w:id="91"/>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