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449c" w14:textId="da14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2017 жылғы 16 қазандағы № 17/7-VI "Шемонаиха ауданы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2022 жылғы 11 ақпандағы № 15/5-VII шешімі. Қазақстан Республикасының Әділет министрлігінде 2022 жылғы 18 ақпанда № 26845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"Шемонаиха ауданы бойынша коммуналдық қалдықтардың түзілу және жинақталу нормаларын бекіту туралы" 2017 жылғы 16 қазандағы № 17/7-VI (нормативтік құқықтық актілердің мемлекеттік тіркеу тізілімінде № 5269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