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5ded" w14:textId="4aa5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әкімдігінің 2018 жылғы 10 қыркүйектегі № 272 "Шемонаиха ауданындағы аудандық маңызы бар ортақ пайдаланудағы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2022 жылғы 26 шілдедегі № 245 қаулысы. Қазақстан Республикасының Әділет министрлігінде 2022 жылғы 2 тамызда № 28989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 әкімдігінің 2018 жылғы 10 қыркүйектегі № 272 "Шемонаиха ауданындағы аудандық маңызы бар ортақ пайдаланудағы автомобиль жолдарының тізбесін бекіту туралы" (Нормативтік құқықтық актілерді мемлекеттік тіркеу тізілімінде № 5-19-190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Шемонаиха ауданы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жолаушылар көлігі және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жолдары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мекемесі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"10"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ауданындағы аудандық маңызы бар ортақ пайдаланудағы автомобиль жолдарының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қашықтығы (километр)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Шемонаиха – Октябрьское – Луговое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Усть-Таловка – Заречное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Шемонаиха – Сугатовка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Камышинка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– Кенюхово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Сугатовка – Горкуново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Пруггерово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Медведка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Березовка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Зевакино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Убинка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Убинка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Ново-Ильинка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– Барашки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Предгорное – Верх-Уба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Межовка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Рассыпное – Рулиха станциясы – Рулиха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Рулиха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