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705b" w14:textId="4317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ауданының Ақсай қаласына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бекіту туралы</w:t>
      </w:r>
    </w:p>
    <w:p>
      <w:pPr>
        <w:spacing w:after="0"/>
        <w:ind w:left="0"/>
        <w:jc w:val="both"/>
      </w:pPr>
      <w:r>
        <w:rPr>
          <w:rFonts w:ascii="Times New Roman"/>
          <w:b w:val="false"/>
          <w:i w:val="false"/>
          <w:color w:val="000000"/>
          <w:sz w:val="28"/>
        </w:rPr>
        <w:t>Батыс Қазақстан облысы Бөрлі ауданы әкімдігінің 2022 жылғы 5 шілдедегі № 237 қаулысы. Қазақстан Республикасының Әділет министрлігінде 2022 жылғы 8 шілдеде № 28755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"Тұрғын үй қатынастары туралы"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Бөрлі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Бөрлі ауданының Ақсай қаласына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Бөрлі ауданы әкімінің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Бөрлі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Ихсанов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ауданы әкімдігінің</w:t>
            </w:r>
            <w:r>
              <w:br/>
            </w:r>
            <w:r>
              <w:rPr>
                <w:rFonts w:ascii="Times New Roman"/>
                <w:b w:val="false"/>
                <w:i w:val="false"/>
                <w:color w:val="000000"/>
                <w:sz w:val="20"/>
              </w:rPr>
              <w:t>2022 жылғы 5 шілдедегі</w:t>
            </w:r>
            <w:r>
              <w:br/>
            </w:r>
            <w:r>
              <w:rPr>
                <w:rFonts w:ascii="Times New Roman"/>
                <w:b w:val="false"/>
                <w:i w:val="false"/>
                <w:color w:val="000000"/>
                <w:sz w:val="20"/>
              </w:rPr>
              <w:t>№ 237 қаулысымен бекітілген</w:t>
            </w:r>
          </w:p>
        </w:tc>
      </w:tr>
    </w:tbl>
    <w:bookmarkStart w:name="z9" w:id="4"/>
    <w:p>
      <w:pPr>
        <w:spacing w:after="0"/>
        <w:ind w:left="0"/>
        <w:jc w:val="left"/>
      </w:pPr>
      <w:r>
        <w:rPr>
          <w:rFonts w:ascii="Times New Roman"/>
          <w:b/>
          <w:i w:val="false"/>
          <w:color w:val="000000"/>
        </w:rPr>
        <w:t xml:space="preserve"> Бөрлі ауданының Ақсай қаласына бірыңғай сәулеттік келбет беруге бағытталған,</w:t>
      </w:r>
      <w:r>
        <w:br/>
      </w:r>
      <w:r>
        <w:rPr>
          <w:rFonts w:ascii="Times New Roman"/>
          <w:b/>
          <w:i w:val="false"/>
          <w:color w:val="000000"/>
        </w:rPr>
        <w:t>көппәтерлі тұрғын үйлердің қасбеттерін, шатырларын ағымдағы немесе күрделі</w:t>
      </w:r>
      <w:r>
        <w:br/>
      </w:r>
      <w:r>
        <w:rPr>
          <w:rFonts w:ascii="Times New Roman"/>
          <w:b/>
          <w:i w:val="false"/>
          <w:color w:val="000000"/>
        </w:rPr>
        <w:t>жөндеу жөніндегі іс-шараларды ұйымдастыру және жүргізу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Бөрлі ауданының Ақсай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Бөрлі ауданының Ақсай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2" w:id="7"/>
    <w:p>
      <w:pPr>
        <w:spacing w:after="0"/>
        <w:ind w:left="0"/>
        <w:jc w:val="both"/>
      </w:pPr>
      <w:r>
        <w:rPr>
          <w:rFonts w:ascii="Times New Roman"/>
          <w:b w:val="false"/>
          <w:i w:val="false"/>
          <w:color w:val="000000"/>
          <w:sz w:val="28"/>
        </w:rPr>
        <w:t>
      2. Осы Қағидаларда келесідей негізгі ұғымдар қолданылады:</w:t>
      </w:r>
    </w:p>
    <w:bookmarkEnd w:id="7"/>
    <w:bookmarkStart w:name="z13"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өлшемдері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4"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5"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6" w:id="11"/>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7"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8"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19"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0"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1"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2"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w:t>
      </w:r>
      <w:r>
        <w:br/>
      </w:r>
      <w:r>
        <w:rPr>
          <w:rFonts w:ascii="Times New Roman"/>
          <w:b/>
          <w:i w:val="false"/>
          <w:color w:val="000000"/>
        </w:rPr>
        <w:t>күрделі жөндеу жөніндегі іс-шараларды ұйымдастыру тәртібі</w:t>
      </w:r>
    </w:p>
    <w:bookmarkEnd w:id="17"/>
    <w:bookmarkStart w:name="z23" w:id="18"/>
    <w:p>
      <w:pPr>
        <w:spacing w:after="0"/>
        <w:ind w:left="0"/>
        <w:jc w:val="both"/>
      </w:pPr>
      <w:r>
        <w:rPr>
          <w:rFonts w:ascii="Times New Roman"/>
          <w:b w:val="false"/>
          <w:i w:val="false"/>
          <w:color w:val="000000"/>
          <w:sz w:val="28"/>
        </w:rPr>
        <w:t>
      3. "Батыс Қазақстан облысы Бөрлі ауданының тұрғын үй инспекциясы бөлімі" мемлекеттік мекемесі "Ақсай қаласы әкімінің аппараты" мемлекеттік мекемесімен (бұдан әрі - Аппарат) бірлесіп қалаға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4" w:id="19"/>
    <w:p>
      <w:pPr>
        <w:spacing w:after="0"/>
        <w:ind w:left="0"/>
        <w:jc w:val="both"/>
      </w:pPr>
      <w:r>
        <w:rPr>
          <w:rFonts w:ascii="Times New Roman"/>
          <w:b w:val="false"/>
          <w:i w:val="false"/>
          <w:color w:val="000000"/>
          <w:sz w:val="28"/>
        </w:rPr>
        <w:t xml:space="preserve">
      4. "Бөрлі ауданының сәулет, 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19"/>
    <w:bookmarkStart w:name="z25" w:id="20"/>
    <w:p>
      <w:pPr>
        <w:spacing w:after="0"/>
        <w:ind w:left="0"/>
        <w:jc w:val="both"/>
      </w:pPr>
      <w:r>
        <w:rPr>
          <w:rFonts w:ascii="Times New Roman"/>
          <w:b w:val="false"/>
          <w:i w:val="false"/>
          <w:color w:val="000000"/>
          <w:sz w:val="28"/>
        </w:rPr>
        <w:t>
      5. Аппарат мынадай іс-шараларды ұйымдастырады:</w:t>
      </w:r>
    </w:p>
    <w:bookmarkEnd w:id="20"/>
    <w:bookmarkStart w:name="z26"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1"/>
    <w:bookmarkStart w:name="z27"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28" w:id="23"/>
    <w:p>
      <w:pPr>
        <w:spacing w:after="0"/>
        <w:ind w:left="0"/>
        <w:jc w:val="both"/>
      </w:pPr>
      <w:r>
        <w:rPr>
          <w:rFonts w:ascii="Times New Roman"/>
          <w:b w:val="false"/>
          <w:i w:val="false"/>
          <w:color w:val="000000"/>
          <w:sz w:val="28"/>
        </w:rPr>
        <w:t>
      3) көппәтерлі тұрғын үйдің қасбетіне, шатырына жөндеу жұмыстарын жүргізуге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29"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4"/>
    <w:bookmarkStart w:name="z30" w:id="25"/>
    <w:p>
      <w:pPr>
        <w:spacing w:after="0"/>
        <w:ind w:left="0"/>
        <w:jc w:val="both"/>
      </w:pPr>
      <w:r>
        <w:rPr>
          <w:rFonts w:ascii="Times New Roman"/>
          <w:b w:val="false"/>
          <w:i w:val="false"/>
          <w:color w:val="000000"/>
          <w:sz w:val="28"/>
        </w:rPr>
        <w:t>
      7. Жиналыспен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1" w:id="26"/>
    <w:p>
      <w:pPr>
        <w:spacing w:after="0"/>
        <w:ind w:left="0"/>
        <w:jc w:val="both"/>
      </w:pPr>
      <w:r>
        <w:rPr>
          <w:rFonts w:ascii="Times New Roman"/>
          <w:b w:val="false"/>
          <w:i w:val="false"/>
          <w:color w:val="000000"/>
          <w:sz w:val="28"/>
        </w:rPr>
        <w:t>
      8. Жиналыспен оң шешім қабылданған жағдайда, "Бөрлі ауданының тұрғын үй-коммуналдық шаруашылығы, жолаушылар көлігі және автомобиль жолдары бөлімі" мемлекеттік мекемесі (бұдан әрі -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2"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w:t>
      </w:r>
      <w:r>
        <w:br/>
      </w:r>
      <w:r>
        <w:rPr>
          <w:rFonts w:ascii="Times New Roman"/>
          <w:b/>
          <w:i w:val="false"/>
          <w:color w:val="000000"/>
        </w:rPr>
        <w:t>күрделі жөндеу жөніндегі іс-шараларды жүргізу тәртібі</w:t>
      </w:r>
    </w:p>
    <w:bookmarkEnd w:id="27"/>
    <w:bookmarkStart w:name="z33"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4"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35"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алынғаннан кейін Бөлім бюджеттік жоспарлау жөніндегі орталық уәкілетті орган айқындаған тәртіпке сәйкес бюджеттік өтінім жасайды.</w:t>
      </w:r>
    </w:p>
    <w:bookmarkEnd w:id="30"/>
    <w:bookmarkStart w:name="z36"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37" w:id="32"/>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32"/>
    <w:bookmarkStart w:name="z38" w:id="33"/>
    <w:p>
      <w:pPr>
        <w:spacing w:after="0"/>
        <w:ind w:left="0"/>
        <w:jc w:val="left"/>
      </w:pPr>
      <w:r>
        <w:rPr>
          <w:rFonts w:ascii="Times New Roman"/>
          <w:b/>
          <w:i w:val="false"/>
          <w:color w:val="000000"/>
        </w:rPr>
        <w:t xml:space="preserve"> 4-тарау. Қорытынды ереже</w:t>
      </w:r>
    </w:p>
    <w:bookmarkEnd w:id="33"/>
    <w:bookmarkStart w:name="z39" w:id="34"/>
    <w:p>
      <w:pPr>
        <w:spacing w:after="0"/>
        <w:ind w:left="0"/>
        <w:jc w:val="both"/>
      </w:pPr>
      <w:r>
        <w:rPr>
          <w:rFonts w:ascii="Times New Roman"/>
          <w:b w:val="false"/>
          <w:i w:val="false"/>
          <w:color w:val="000000"/>
          <w:sz w:val="28"/>
        </w:rPr>
        <w:t>
      14. Бөрлі ауданының Ақсай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